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glossary/_rels/document.xml.rels" ContentType="application/vnd.openxmlformats-package.relationship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oter6.xml" ContentType="application/vnd.openxmlformats-officedocument.wordprocessingml.footer+xml"/>
  <Override PartName="/word/footer15.xml" ContentType="application/vnd.openxmlformats-officedocument.wordprocessingml.footer+xml"/>
  <Override PartName="/word/footer4.xml" ContentType="application/vnd.openxmlformats-officedocument.wordprocessingml.footer+xml"/>
  <Override PartName="/word/footer13.xml" ContentType="application/vnd.openxmlformats-officedocument.wordprocessingml.footer+xml"/>
  <Override PartName="/word/footer3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footer11.xml" ContentType="application/vnd.openxmlformats-officedocument.wordprocessingml.footer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footer16.xml" ContentType="application/vnd.openxmlformats-officedocument.wordprocessingml.footer+xml"/>
  <Override PartName="/word/footer7.xml" ContentType="application/vnd.openxmlformats-officedocument.wordprocessingml.footer+xml"/>
  <Override PartName="/word/footer14.xml" ContentType="application/vnd.openxmlformats-officedocument.wordprocessingml.footer+xml"/>
  <Override PartName="/word/footer5.xml" ContentType="application/vnd.openxmlformats-officedocument.wordprocessingml.footer+xml"/>
  <Override PartName="/word/styles.xml" ContentType="application/vnd.openxmlformats-officedocument.wordprocessingml.styles+xml"/>
  <Override PartName="/word/footer8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 w:val="28"/>
          <w:szCs w:val="28"/>
          <w:rFonts w:ascii="Times New Roman" w:hAnsi="Times New Roman" w:cs="Times New Roman"/>
        </w:rPr>
      </w:pPr>
      <w:r>
        <w:rPr/>
      </w:r>
      <w:r/>
    </w:p>
    <w:p>
      <w:pPr>
        <w:pStyle w:val="Normal"/>
        <w:jc w:val="right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360" w:before="0" w:after="0"/>
        <w:jc w:val="center"/>
        <w:rPr>
          <w:sz w:val="28"/>
          <w:b/>
          <w:sz w:val="28"/>
          <w:b/>
          <w:szCs w:val="28"/>
          <w:rFonts w:ascii="Times New Roman" w:hAnsi="Times New Roman" w:eastAsia="Calibri" w:cs="Times New Roman"/>
          <w:color w:val="373737"/>
        </w:rPr>
      </w:pPr>
      <w:r>
        <w:rPr>
          <w:rFonts w:eastAsia="Calibri" w:cs="Times New Roman" w:ascii="Times New Roman" w:hAnsi="Times New Roman"/>
          <w:b/>
          <w:color w:val="373737"/>
          <w:sz w:val="28"/>
          <w:szCs w:val="28"/>
        </w:rPr>
        <w:t>АДМИНИСТРАЦИЯ ВЛАДИМИРСКОЙ ОБЛАСТИ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360"/>
        <w:jc w:val="center"/>
        <w:rPr>
          <w:sz w:val="28"/>
          <w:b/>
          <w:sz w:val="28"/>
          <w:b/>
          <w:szCs w:val="28"/>
          <w:rFonts w:ascii="Times New Roman" w:hAnsi="Times New Roman" w:eastAsia="Calibri" w:cs="Times New Roman"/>
          <w:color w:val="373737"/>
        </w:rPr>
      </w:pPr>
      <w:r>
        <w:rPr>
          <w:rFonts w:eastAsia="Calibri" w:cs="Times New Roman" w:ascii="Times New Roman" w:hAnsi="Times New Roman"/>
          <w:b/>
          <w:color w:val="373737"/>
          <w:sz w:val="28"/>
          <w:szCs w:val="28"/>
        </w:rPr>
        <w:t>ДЕПАРТАМЕНТ ЖИЛИЩНО-КОММУНАЛЬНОГО ХОЗЯЙСТВА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before="0" w:after="0"/>
        <w:jc w:val="center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before="0" w:after="0"/>
        <w:jc w:val="center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before="0" w:after="0"/>
        <w:jc w:val="center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before="0" w:after="0"/>
        <w:jc w:val="center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before="0" w:after="0"/>
        <w:jc w:val="center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before="0" w:after="0"/>
        <w:jc w:val="center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before="0" w:after="0"/>
        <w:jc w:val="center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before="0" w:after="0"/>
        <w:jc w:val="center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before="0" w:after="0"/>
        <w:jc w:val="center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before="0" w:after="0"/>
        <w:jc w:val="center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МЕТОДИЧЕСКИЕ РЕКОМЕНДАЦИИ</w:t>
      </w:r>
      <w:r/>
    </w:p>
    <w:p>
      <w:pPr>
        <w:pStyle w:val="Normal"/>
        <w:spacing w:before="0" w:after="0"/>
        <w:jc w:val="center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 ОПРЕДЕЛЕНИЮ ЗАТРАТ НА ПРОВЕДЕНИЕ </w:t>
      </w:r>
      <w:r/>
    </w:p>
    <w:p>
      <w:pPr>
        <w:pStyle w:val="Normal"/>
        <w:spacing w:before="0" w:after="0"/>
        <w:jc w:val="center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ТЕКУЩЕГО РЕМОНТА МНОГОКВАРТИРНЫХ ЖИЛЫХ ДОМОВ </w:t>
      </w:r>
      <w:r/>
    </w:p>
    <w:p>
      <w:pPr>
        <w:pStyle w:val="Normal"/>
        <w:spacing w:before="0" w:after="0"/>
        <w:jc w:val="center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НА ТЕРРИТОРИИ ВЛАДИМИРСКОЙ ОБЛАСТИ</w:t>
      </w:r>
      <w:r/>
    </w:p>
    <w:p>
      <w:pPr>
        <w:pStyle w:val="Normal"/>
        <w:spacing w:before="0" w:after="0"/>
        <w:jc w:val="center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spacing w:before="0" w:after="0"/>
        <w:jc w:val="center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before="0" w:after="0"/>
        <w:jc w:val="center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before="0" w:after="0"/>
        <w:jc w:val="center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before="0" w:after="0"/>
        <w:jc w:val="center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before="0" w:after="0"/>
        <w:jc w:val="center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before="0" w:after="0"/>
        <w:jc w:val="center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before="0" w:after="0"/>
        <w:jc w:val="center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before="0" w:after="0"/>
        <w:jc w:val="center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before="0" w:after="0"/>
        <w:jc w:val="center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before="0" w:after="0"/>
        <w:jc w:val="center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before="0" w:after="0"/>
        <w:jc w:val="center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before="0" w:after="0"/>
        <w:jc w:val="center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Владимир 2014</w:t>
      </w:r>
      <w:r/>
    </w:p>
    <w:p>
      <w:pPr>
        <w:sectPr>
          <w:type w:val="nextPage"/>
          <w:pgSz w:w="11906" w:h="16838"/>
          <w:pgMar w:left="1304" w:right="1134" w:header="0" w:top="1134" w:footer="0" w:bottom="1134" w:gutter="0"/>
          <w:pgNumType w:start="4" w:fmt="decimal"/>
          <w:formProt w:val="false"/>
          <w:textDirection w:val="lrTb"/>
          <w:docGrid w:type="default" w:linePitch="360" w:charSpace="4294965247"/>
        </w:sectPr>
        <w:pStyle w:val="Normal"/>
        <w:spacing w:before="0" w:after="0"/>
        <w:jc w:val="center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Методические рекомендации по определению затрат на проведение текущего ремонта многоквартирных жилых домов на территории Владимирской области.</w:t>
      </w:r>
      <w:r/>
    </w:p>
    <w:tbl>
      <w:tblPr>
        <w:tblW w:w="862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6720"/>
      </w:tblGrid>
      <w:tr>
        <w:trPr/>
        <w:tc>
          <w:tcPr>
            <w:tcW w:w="1907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sz w:val="24"/>
                <w:sz w:val="24"/>
                <w:szCs w:val="24"/>
                <w:rFonts w:ascii="Times New Roman" w:hAnsi="Times New Roman" w:cs="Times New Roman"/>
                <w:color w:val="373737"/>
              </w:rPr>
            </w:pPr>
            <w:r>
              <w:rPr>
                <w:rFonts w:cs="Times New Roman" w:ascii="Times New Roman" w:hAnsi="Times New Roman"/>
                <w:color w:val="373737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360"/>
              <w:rPr>
                <w:sz w:val="24"/>
                <w:sz w:val="24"/>
                <w:szCs w:val="24"/>
                <w:rFonts w:ascii="Times New Roman" w:hAnsi="Times New Roman" w:cs="Times New Roman"/>
                <w:color w:val="373737"/>
              </w:rPr>
            </w:pPr>
            <w:r>
              <w:rPr>
                <w:rFonts w:cs="Times New Roman" w:ascii="Times New Roman" w:hAnsi="Times New Roman"/>
                <w:color w:val="373737"/>
                <w:sz w:val="24"/>
                <w:szCs w:val="24"/>
              </w:rPr>
              <w:t>Разработаны</w:t>
            </w:r>
            <w:r/>
          </w:p>
        </w:tc>
        <w:tc>
          <w:tcPr>
            <w:tcW w:w="6720" w:type="dxa"/>
            <w:tcBorders/>
            <w:shd w:fill="auto" w:val="clear"/>
          </w:tcPr>
          <w:p>
            <w:pPr>
              <w:pStyle w:val="Normal"/>
              <w:tabs>
                <w:tab w:val="left" w:pos="6744" w:leader="none"/>
              </w:tabs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  <w:color w:val="373737"/>
              </w:rPr>
            </w:pPr>
            <w:r>
              <w:rPr>
                <w:rFonts w:cs="Times New Roman" w:ascii="Times New Roman" w:hAnsi="Times New Roman"/>
                <w:color w:val="373737"/>
                <w:sz w:val="24"/>
                <w:szCs w:val="24"/>
              </w:rPr>
            </w:r>
            <w:r/>
          </w:p>
          <w:p>
            <w:pPr>
              <w:pStyle w:val="Normal"/>
              <w:tabs>
                <w:tab w:val="left" w:pos="6744" w:leader="none"/>
              </w:tabs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  <w:color w:val="373737"/>
              </w:rPr>
            </w:pPr>
            <w:r>
              <w:rPr>
                <w:rFonts w:cs="Times New Roman" w:ascii="Times New Roman" w:hAnsi="Times New Roman"/>
                <w:color w:val="373737"/>
                <w:sz w:val="24"/>
                <w:szCs w:val="24"/>
              </w:rPr>
              <w:t>Департаментом жилищно-коммунального хозяйства администрации Владимирской области (Л.Ф. Смолина, _________________,____________________________________) при участии Регионального центра ценообразовании в строительстве по Владимирской области ГУП «Владимиргражданпроект» (С.А. Сидорова).</w:t>
            </w:r>
            <w:r/>
          </w:p>
          <w:p>
            <w:pPr>
              <w:pStyle w:val="Normal"/>
              <w:tabs>
                <w:tab w:val="left" w:pos="6744" w:leader="none"/>
              </w:tabs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  <w:color w:val="373737"/>
              </w:rPr>
            </w:pPr>
            <w:r>
              <w:rPr>
                <w:rFonts w:cs="Times New Roman" w:ascii="Times New Roman" w:hAnsi="Times New Roman"/>
                <w:color w:val="373737"/>
                <w:sz w:val="24"/>
                <w:szCs w:val="24"/>
              </w:rPr>
            </w:r>
            <w:r/>
          </w:p>
          <w:p>
            <w:pPr>
              <w:pStyle w:val="Normal"/>
              <w:tabs>
                <w:tab w:val="left" w:pos="6744" w:leader="none"/>
              </w:tabs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  <w:color w:val="373737"/>
              </w:rPr>
            </w:pPr>
            <w:r>
              <w:rPr>
                <w:rFonts w:cs="Times New Roman" w:ascii="Times New Roman" w:hAnsi="Times New Roman"/>
                <w:color w:val="373737"/>
                <w:sz w:val="24"/>
                <w:szCs w:val="24"/>
              </w:rPr>
            </w:r>
            <w:r/>
          </w:p>
          <w:p>
            <w:pPr>
              <w:pStyle w:val="Normal"/>
              <w:tabs>
                <w:tab w:val="left" w:pos="6744" w:leader="none"/>
              </w:tabs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  <w:color w:val="373737"/>
              </w:rPr>
            </w:pPr>
            <w:r>
              <w:rPr>
                <w:rFonts w:cs="Times New Roman" w:ascii="Times New Roman" w:hAnsi="Times New Roman"/>
                <w:color w:val="373737"/>
                <w:sz w:val="24"/>
                <w:szCs w:val="24"/>
              </w:rPr>
            </w:r>
            <w:r/>
          </w:p>
          <w:p>
            <w:pPr>
              <w:pStyle w:val="Normal"/>
              <w:tabs>
                <w:tab w:val="left" w:pos="6744" w:leader="none"/>
              </w:tabs>
              <w:rPr>
                <w:sz w:val="24"/>
                <w:sz w:val="24"/>
                <w:szCs w:val="24"/>
                <w:rFonts w:ascii="Times New Roman" w:hAnsi="Times New Roman" w:cs="Times New Roman"/>
                <w:color w:val="373737"/>
              </w:rPr>
            </w:pPr>
            <w:r>
              <w:rPr>
                <w:rFonts w:cs="Times New Roman" w:ascii="Times New Roman" w:hAnsi="Times New Roman"/>
                <w:color w:val="373737"/>
                <w:sz w:val="24"/>
                <w:szCs w:val="24"/>
              </w:rPr>
            </w:r>
            <w:r/>
          </w:p>
        </w:tc>
      </w:tr>
    </w:tbl>
    <w:p>
      <w:pPr>
        <w:pStyle w:val="Normal"/>
        <w:spacing w:before="0" w:after="0"/>
        <w:jc w:val="center"/>
        <w:rPr>
          <w:sz w:val="24"/>
          <w:sz w:val="24"/>
          <w:szCs w:val="24"/>
          <w:rFonts w:ascii="Times New Roman" w:hAnsi="Times New Roman"/>
          <w:color w:val="373737"/>
        </w:rPr>
      </w:pPr>
      <w:r>
        <w:rPr>
          <w:rFonts w:ascii="Times New Roman" w:hAnsi="Times New Roman"/>
          <w:color w:val="373737"/>
          <w:sz w:val="24"/>
          <w:szCs w:val="24"/>
        </w:rPr>
      </w:r>
      <w:r/>
    </w:p>
    <w:p>
      <w:pPr>
        <w:pStyle w:val="Normal"/>
        <w:spacing w:before="0" w:after="0"/>
        <w:jc w:val="both"/>
        <w:rPr>
          <w:sz w:val="24"/>
          <w:sz w:val="24"/>
          <w:szCs w:val="24"/>
          <w:rFonts w:ascii="Times New Roman" w:hAnsi="Times New Roman"/>
          <w:color w:val="373737"/>
        </w:rPr>
      </w:pPr>
      <w:r>
        <w:rPr>
          <w:rFonts w:ascii="Times New Roman" w:hAnsi="Times New Roman"/>
          <w:color w:val="373737"/>
          <w:sz w:val="24"/>
          <w:szCs w:val="24"/>
        </w:rPr>
        <w:t xml:space="preserve">Методические рекомендации предназначены для управляющих организаций жилыми и нежилыми помещениями в многоквартирных жилых домах, органов местного самоуправления, собственников жилых и нежилых помещений в многоквартирном жилом доме, а также для оказания практической помощи при определения затрат на текущий ремонт многоквартирных жилых домов, в соответствии с Постановлением Правительства РФ от 03 апреля 2013 г № 290 «О </w:t>
      </w:r>
      <w:r>
        <w:rPr>
          <w:rFonts w:cs="Times New Roman" w:ascii="Times New Roman" w:hAnsi="Times New Roman"/>
          <w:sz w:val="24"/>
          <w:szCs w:val="24"/>
        </w:rPr>
        <w:t>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выполнения, а также устанавливают цельную методику формирования расходов на выполнение работ по содержанию и текущему ремонту жилищного фонда многоквартирных жилых домов управляющими организациями.</w:t>
      </w:r>
      <w:r/>
    </w:p>
    <w:p>
      <w:pPr>
        <w:pStyle w:val="Normal"/>
        <w:spacing w:before="0" w:after="0"/>
        <w:jc w:val="both"/>
        <w:rPr>
          <w:sz w:val="24"/>
          <w:sz w:val="24"/>
          <w:szCs w:val="24"/>
          <w:rFonts w:ascii="Times New Roman" w:hAnsi="Times New Roman"/>
          <w:color w:val="373737"/>
        </w:rPr>
      </w:pPr>
      <w:r>
        <w:rPr>
          <w:rFonts w:ascii="Times New Roman" w:hAnsi="Times New Roman"/>
          <w:color w:val="373737"/>
          <w:sz w:val="24"/>
          <w:szCs w:val="24"/>
        </w:rPr>
      </w:r>
      <w:r/>
    </w:p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/>
          <w:color w:val="373737"/>
        </w:rPr>
      </w:pPr>
      <w:r>
        <w:rPr>
          <w:rFonts w:ascii="Times New Roman" w:hAnsi="Times New Roman"/>
          <w:color w:val="373737"/>
          <w:sz w:val="24"/>
          <w:szCs w:val="24"/>
        </w:rPr>
      </w:r>
      <w:r/>
    </w:p>
    <w:p>
      <w:pPr>
        <w:pStyle w:val="Normal"/>
        <w:spacing w:before="0" w:after="0"/>
        <w:rPr>
          <w:sz w:val="24"/>
          <w:sz w:val="24"/>
          <w:szCs w:val="24"/>
          <w:rFonts w:ascii="Arial" w:hAnsi="Arial" w:cs="Arial"/>
        </w:rPr>
      </w:pPr>
      <w:r>
        <w:rPr>
          <w:rFonts w:cs="Arial" w:ascii="Arial" w:hAnsi="Arial"/>
          <w:sz w:val="24"/>
          <w:szCs w:val="24"/>
        </w:rPr>
      </w:r>
      <w:r>
        <w:br w:type="page"/>
      </w:r>
      <w:r/>
    </w:p>
    <w:p>
      <w:pPr>
        <w:pStyle w:val="Normal"/>
        <w:spacing w:before="0" w:after="0"/>
        <w:jc w:val="center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spacing w:before="0" w:after="0"/>
        <w:jc w:val="center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</w:r>
      <w:r/>
    </w:p>
    <w:p>
      <w:pPr>
        <w:pStyle w:val="Normal"/>
        <w:spacing w:before="0" w:after="0"/>
        <w:jc w:val="center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</w:r>
      <w:r/>
    </w:p>
    <w:p>
      <w:pPr>
        <w:pStyle w:val="Normal"/>
        <w:spacing w:before="0" w:after="0"/>
        <w:jc w:val="center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</w:r>
      <w:r/>
    </w:p>
    <w:p>
      <w:pPr>
        <w:pStyle w:val="Normal"/>
        <w:spacing w:before="0" w:after="0"/>
        <w:jc w:val="center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</w:r>
      <w:r/>
    </w:p>
    <w:p>
      <w:pPr>
        <w:pStyle w:val="Normal"/>
        <w:spacing w:before="0" w:after="0"/>
        <w:jc w:val="center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ОГЛАВЛЕНИЕ.</w:t>
      </w:r>
      <w:r/>
    </w:p>
    <w:p>
      <w:pPr>
        <w:pStyle w:val="Normal"/>
        <w:spacing w:before="0" w:after="0"/>
        <w:jc w:val="center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tbl>
      <w:tblPr>
        <w:tblStyle w:val="a3"/>
        <w:tblW w:w="8976" w:type="dxa"/>
        <w:jc w:val="left"/>
        <w:tblInd w:w="7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5814"/>
        <w:gridCol w:w="1"/>
        <w:gridCol w:w="1420"/>
      </w:tblGrid>
      <w:tr>
        <w:trPr/>
        <w:tc>
          <w:tcPr>
            <w:tcW w:w="7556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Раздел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.  Затраты на проведение текущего ремонта общего имущества многоквартирных жилых домов.</w:t>
            </w:r>
            <w:r/>
          </w:p>
        </w:tc>
        <w:tc>
          <w:tcPr>
            <w:tcW w:w="14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4</w:t>
            </w:r>
            <w:r/>
          </w:p>
        </w:tc>
      </w:tr>
      <w:tr>
        <w:trPr/>
        <w:tc>
          <w:tcPr>
            <w:tcW w:w="7556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  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.1 Общая часть.</w:t>
            </w:r>
            <w:r/>
          </w:p>
        </w:tc>
        <w:tc>
          <w:tcPr>
            <w:tcW w:w="14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4</w:t>
            </w:r>
            <w:r/>
          </w:p>
        </w:tc>
      </w:tr>
      <w:tr>
        <w:trPr/>
        <w:tc>
          <w:tcPr>
            <w:tcW w:w="17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Таблица 1</w:t>
            </w:r>
            <w:r/>
          </w:p>
        </w:tc>
        <w:tc>
          <w:tcPr>
            <w:tcW w:w="58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Минимальная продолжительность эффективной эксплуатации объектов капитального строительства.</w:t>
            </w:r>
            <w:r/>
          </w:p>
        </w:tc>
        <w:tc>
          <w:tcPr>
            <w:tcW w:w="142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5</w:t>
            </w:r>
            <w:r/>
          </w:p>
        </w:tc>
      </w:tr>
      <w:tr>
        <w:trPr/>
        <w:tc>
          <w:tcPr>
            <w:tcW w:w="7556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.2  Организация работ по планированию текущего ремонта.</w:t>
            </w:r>
            <w:r/>
          </w:p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4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6</w:t>
            </w:r>
            <w:r/>
          </w:p>
        </w:tc>
      </w:tr>
      <w:tr>
        <w:trPr/>
        <w:tc>
          <w:tcPr>
            <w:tcW w:w="7556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.3  Организация работ по проведению текущего ремонта жилых домов</w:t>
            </w:r>
            <w:r/>
          </w:p>
        </w:tc>
        <w:tc>
          <w:tcPr>
            <w:tcW w:w="14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6</w:t>
            </w:r>
            <w:r/>
          </w:p>
        </w:tc>
      </w:tr>
      <w:tr>
        <w:trPr/>
        <w:tc>
          <w:tcPr>
            <w:tcW w:w="17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Приложение 1</w:t>
            </w:r>
            <w:r/>
          </w:p>
        </w:tc>
        <w:tc>
          <w:tcPr>
            <w:tcW w:w="58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Перечень работ по текущему  ремонту многоквартирных домов</w:t>
            </w:r>
            <w:r/>
          </w:p>
        </w:tc>
        <w:tc>
          <w:tcPr>
            <w:tcW w:w="142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7</w:t>
            </w:r>
            <w:r/>
          </w:p>
        </w:tc>
      </w:tr>
      <w:tr>
        <w:trPr/>
        <w:tc>
          <w:tcPr>
            <w:tcW w:w="17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Приложение 2</w:t>
            </w:r>
            <w:r/>
          </w:p>
        </w:tc>
        <w:tc>
          <w:tcPr>
            <w:tcW w:w="58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Укрупненные показатели сметной стоимости текущего ремонта конструктивных элементов зданий.</w:t>
            </w:r>
            <w:r/>
          </w:p>
        </w:tc>
        <w:tc>
          <w:tcPr>
            <w:tcW w:w="142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12</w:t>
            </w:r>
            <w:r/>
          </w:p>
        </w:tc>
      </w:tr>
      <w:tr>
        <w:trPr/>
        <w:tc>
          <w:tcPr>
            <w:tcW w:w="7556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.4.  Порядок определения стоимости текущего ремонта.</w:t>
            </w:r>
            <w:r/>
          </w:p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4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20</w:t>
            </w:r>
            <w:r/>
          </w:p>
        </w:tc>
      </w:tr>
      <w:tr>
        <w:trPr/>
        <w:tc>
          <w:tcPr>
            <w:tcW w:w="17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Таблица 2</w:t>
            </w:r>
            <w:r/>
          </w:p>
        </w:tc>
        <w:tc>
          <w:tcPr>
            <w:tcW w:w="58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Размер оплаты труда по разрядам работ, для включения в расчет сметной документации на текущий ремонт жилищного фонда, в уровне цен 1 квартала 2014 года</w:t>
            </w:r>
            <w:r/>
          </w:p>
        </w:tc>
        <w:tc>
          <w:tcPr>
            <w:tcW w:w="142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21</w:t>
            </w:r>
            <w:r/>
          </w:p>
        </w:tc>
      </w:tr>
      <w:tr>
        <w:trPr/>
        <w:tc>
          <w:tcPr>
            <w:tcW w:w="7556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.5.  Расчет планируемых затрат на 1 м2 общей площади жилых и нежилых помещений на текущий ремонт</w:t>
            </w:r>
            <w:r/>
          </w:p>
        </w:tc>
        <w:tc>
          <w:tcPr>
            <w:tcW w:w="14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22</w:t>
            </w:r>
            <w:r/>
          </w:p>
        </w:tc>
      </w:tr>
      <w:tr>
        <w:trPr/>
        <w:tc>
          <w:tcPr>
            <w:tcW w:w="17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Приложение 3</w:t>
            </w:r>
            <w:r/>
          </w:p>
        </w:tc>
        <w:tc>
          <w:tcPr>
            <w:tcW w:w="58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shd w:val="clear" w:color="auto" w:themeColor="" w:themeTint="" w:themeShade="" w:fill="FFFFFF" w:themeFill="" w:themeFillTint="" w:themeFillShade=""/>
              <w:spacing w:lineRule="auto" w:line="240" w:before="0" w:after="0"/>
              <w:textAlignment w:val="baseline"/>
              <w:outlineLvl w:val="2"/>
              <w:rPr>
                <w:sz w:val="22"/>
                <w:spacing w:val="2"/>
                <w:sz w:val="22"/>
                <w:szCs w:val="22"/>
                <w:color w:val="4C4C4C"/>
              </w:rPr>
            </w:pPr>
            <w:r>
              <w:rPr>
                <w:rFonts w:eastAsia="Times New Roman" w:cs="Times New Roman" w:ascii="Times New Roman" w:hAnsi="Times New Roman"/>
                <w:color w:val="4C4C4C"/>
                <w:spacing w:val="2"/>
                <w:sz w:val="22"/>
                <w:szCs w:val="22"/>
                <w:lang w:eastAsia="ru-RU"/>
              </w:rPr>
              <w:t>Усредненные показатели объема работ по текущему ремонту общего имущества в многоквартирном доме,</w:t>
            </w:r>
            <w:r/>
          </w:p>
          <w:p>
            <w:pPr>
              <w:pStyle w:val="Normal"/>
              <w:numPr>
                <w:ilvl w:val="0"/>
                <w:numId w:val="0"/>
              </w:numPr>
              <w:shd w:val="clear" w:color="auto" w:themeColor="" w:themeTint="" w:themeShade="" w:fill="FFFFFF" w:themeFill="" w:themeFillTint="" w:themeFillShade=""/>
              <w:spacing w:lineRule="auto" w:line="240" w:before="0" w:after="0"/>
              <w:textAlignment w:val="baseline"/>
              <w:outlineLvl w:val="2"/>
              <w:rPr>
                <w:sz w:val="22"/>
                <w:spacing w:val="2"/>
                <w:sz w:val="22"/>
                <w:szCs w:val="22"/>
                <w:color w:val="4C4C4C"/>
              </w:rPr>
            </w:pPr>
            <w:r>
              <w:rPr>
                <w:rFonts w:eastAsia="Times New Roman" w:cs="Times New Roman" w:ascii="Times New Roman" w:hAnsi="Times New Roman"/>
                <w:color w:val="4C4C4C"/>
                <w:spacing w:val="2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4C4C4C"/>
                <w:spacing w:val="2"/>
                <w:sz w:val="22"/>
                <w:szCs w:val="22"/>
                <w:lang w:eastAsia="ru-RU"/>
              </w:rPr>
              <w:t>руб/ м2 площади жилья в год и руб/м2 площади жилья в месяц.</w:t>
            </w:r>
            <w:r/>
          </w:p>
        </w:tc>
        <w:tc>
          <w:tcPr>
            <w:tcW w:w="142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24</w:t>
            </w:r>
            <w:r/>
          </w:p>
        </w:tc>
      </w:tr>
      <w:tr>
        <w:trPr/>
        <w:tc>
          <w:tcPr>
            <w:tcW w:w="7556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shd w:val="clear" w:color="auto" w:themeColor="" w:themeTint="" w:themeShade="" w:fill="FFFFFF" w:themeFill="" w:themeFillTint="" w:themeFillShade=""/>
              <w:spacing w:lineRule="auto" w:line="240" w:before="0" w:after="0"/>
              <w:textAlignment w:val="baseline"/>
              <w:outlineLvl w:val="2"/>
              <w:rPr>
                <w:sz w:val="22"/>
                <w:spacing w:val="2"/>
                <w:sz w:val="22"/>
                <w:szCs w:val="22"/>
                <w:color w:val="4C4C4C"/>
              </w:rPr>
            </w:pPr>
            <w:r>
              <w:rPr>
                <w:rFonts w:eastAsia="Times New Roman" w:cs="Times New Roman" w:ascii="Times New Roman" w:hAnsi="Times New Roman"/>
                <w:color w:val="4C4C4C"/>
                <w:spacing w:val="2"/>
                <w:sz w:val="22"/>
                <w:szCs w:val="22"/>
                <w:lang w:eastAsia="ru-RU"/>
              </w:rPr>
              <w:t>1.6  Правила подсчета объемов работ</w:t>
            </w:r>
            <w:r/>
          </w:p>
        </w:tc>
        <w:tc>
          <w:tcPr>
            <w:tcW w:w="14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39</w:t>
            </w:r>
            <w:r/>
          </w:p>
        </w:tc>
      </w:tr>
      <w:tr>
        <w:trPr/>
        <w:tc>
          <w:tcPr>
            <w:tcW w:w="7556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1.7.    Порядок оценки качества проведения ремонтных работ.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  <w:r/>
          </w:p>
        </w:tc>
        <w:tc>
          <w:tcPr>
            <w:tcW w:w="14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39</w:t>
            </w:r>
            <w:r/>
          </w:p>
        </w:tc>
      </w:tr>
      <w:tr>
        <w:trPr/>
        <w:tc>
          <w:tcPr>
            <w:tcW w:w="17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Приложение 4</w:t>
            </w:r>
            <w:r/>
          </w:p>
        </w:tc>
        <w:tc>
          <w:tcPr>
            <w:tcW w:w="5814" w:type="dxa"/>
            <w:tcBorders/>
            <w:shd w:fill="auto" w:val="clear"/>
            <w:tcMar>
              <w:left w:w="108" w:type="dxa"/>
            </w:tcMar>
          </w:tcPr>
          <w:p>
            <w:pPr>
              <w:pStyle w:val="3"/>
              <w:numPr>
                <w:ilvl w:val="0"/>
                <w:numId w:val="0"/>
              </w:numPr>
              <w:shd w:val="clear" w:color="auto" w:themeColor="" w:themeTint="" w:themeShade="" w:fill="FFFFFF" w:themeFill="" w:themeFillTint="" w:themeFillShade=""/>
              <w:spacing w:lineRule="auto" w:line="240" w:before="0" w:after="0"/>
              <w:outlineLvl w:val="2"/>
              <w:rPr>
                <w:sz w:val="22"/>
                <w:b w:val="false"/>
                <w:sz w:val="22"/>
                <w:b w:val="false"/>
                <w:szCs w:val="22"/>
                <w:rFonts w:ascii="Times New Roman" w:hAnsi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2"/>
                <w:szCs w:val="22"/>
                <w:lang w:eastAsia="ru-RU"/>
              </w:rPr>
              <w:t>АКТ приемки дома после текущего ремонта, выполненного подрядной организацией</w:t>
            </w:r>
            <w:r/>
          </w:p>
        </w:tc>
        <w:tc>
          <w:tcPr>
            <w:tcW w:w="142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40</w:t>
            </w:r>
            <w:r/>
          </w:p>
        </w:tc>
      </w:tr>
      <w:tr>
        <w:trPr/>
        <w:tc>
          <w:tcPr>
            <w:tcW w:w="17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Приложение 5</w:t>
            </w:r>
            <w:r/>
          </w:p>
        </w:tc>
        <w:tc>
          <w:tcPr>
            <w:tcW w:w="5814" w:type="dxa"/>
            <w:tcBorders/>
            <w:shd w:fill="auto" w:val="clear"/>
            <w:tcMar>
              <w:left w:w="108" w:type="dxa"/>
            </w:tcMar>
          </w:tcPr>
          <w:p>
            <w:pPr>
              <w:pStyle w:val="3"/>
              <w:numPr>
                <w:ilvl w:val="0"/>
                <w:numId w:val="0"/>
              </w:numPr>
              <w:shd w:val="clear" w:color="auto" w:themeColor="" w:themeTint="" w:themeShade="" w:fill="FFFFFF" w:themeFill="" w:themeFillTint="" w:themeFillShade=""/>
              <w:spacing w:lineRule="auto" w:line="240" w:before="0" w:after="0"/>
              <w:outlineLvl w:val="2"/>
              <w:rPr>
                <w:sz w:val="22"/>
                <w:b w:val="false"/>
                <w:sz w:val="22"/>
                <w:b w:val="false"/>
                <w:szCs w:val="22"/>
                <w:rFonts w:ascii="Times New Roman" w:hAnsi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lang w:eastAsia="ru-RU"/>
              </w:rPr>
              <w:t>АКТ ПРИЕМОЧНОЙ КОМИССИИ</w:t>
            </w:r>
            <w:r>
              <w:rPr>
                <w:rStyle w:val="Appleconvertedspace"/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lang w:eastAsia="ru-RU"/>
              </w:rPr>
              <w:t>о приемке жилого здания после текущего ремонта</w:t>
            </w:r>
            <w:r/>
          </w:p>
        </w:tc>
        <w:tc>
          <w:tcPr>
            <w:tcW w:w="142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41</w:t>
            </w:r>
            <w:r/>
          </w:p>
        </w:tc>
      </w:tr>
      <w:tr>
        <w:trPr/>
        <w:tc>
          <w:tcPr>
            <w:tcW w:w="17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Приложение 6</w:t>
            </w:r>
            <w:r/>
          </w:p>
        </w:tc>
        <w:tc>
          <w:tcPr>
            <w:tcW w:w="5814" w:type="dxa"/>
            <w:tcBorders/>
            <w:shd w:fill="auto" w:val="clear"/>
            <w:tcMar>
              <w:left w:w="108" w:type="dxa"/>
            </w:tcMar>
          </w:tcPr>
          <w:p>
            <w:pPr>
              <w:pStyle w:val="3"/>
              <w:numPr>
                <w:ilvl w:val="0"/>
                <w:numId w:val="0"/>
              </w:numPr>
              <w:shd w:val="clear" w:color="auto" w:themeColor="" w:themeTint="" w:themeShade="" w:fill="FFFFFF" w:themeFill="" w:themeFillTint="" w:themeFillShade=""/>
              <w:spacing w:lineRule="auto" w:line="240" w:before="0" w:after="0"/>
              <w:outlineLvl w:val="2"/>
              <w:rPr>
                <w:sz w:val="22"/>
                <w:b w:val="false"/>
                <w:sz w:val="22"/>
                <w:b w:val="false"/>
                <w:szCs w:val="22"/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2"/>
                <w:szCs w:val="22"/>
                <w:lang w:eastAsia="ru-RU"/>
              </w:rPr>
              <w:t>Претензия.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/>
          </w:p>
        </w:tc>
        <w:tc>
          <w:tcPr>
            <w:tcW w:w="142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44</w:t>
            </w:r>
            <w:r/>
          </w:p>
        </w:tc>
      </w:tr>
      <w:tr>
        <w:trPr/>
        <w:tc>
          <w:tcPr>
            <w:tcW w:w="7556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1.8  Неисправности инженерного оборудования и способы их устранения.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  <w:r/>
          </w:p>
        </w:tc>
        <w:tc>
          <w:tcPr>
            <w:tcW w:w="14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45</w:t>
            </w:r>
            <w:r/>
          </w:p>
        </w:tc>
      </w:tr>
      <w:tr>
        <w:trPr/>
        <w:tc>
          <w:tcPr>
            <w:tcW w:w="7556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b/>
                <w:sz w:val="22"/>
                <w:b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1.9  Термины и определения</w:t>
            </w:r>
            <w:r/>
          </w:p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  <w:r/>
          </w:p>
        </w:tc>
        <w:tc>
          <w:tcPr>
            <w:tcW w:w="14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63</w:t>
            </w:r>
            <w:r/>
          </w:p>
        </w:tc>
      </w:tr>
      <w:tr>
        <w:trPr/>
        <w:tc>
          <w:tcPr>
            <w:tcW w:w="7556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1.10 Основные нормативные документы в области текущего ремонта</w:t>
            </w:r>
            <w:r/>
          </w:p>
        </w:tc>
        <w:tc>
          <w:tcPr>
            <w:tcW w:w="14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64</w:t>
            </w:r>
            <w:r/>
          </w:p>
        </w:tc>
      </w:tr>
    </w:tbl>
    <w:p>
      <w:pPr>
        <w:pStyle w:val="Normal"/>
      </w:pPr>
      <w:r>
        <w:rPr/>
      </w:r>
      <w:r/>
    </w:p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spacing w:before="0" w:after="0"/>
        <w:rPr>
          <w:sz w:val="24"/>
          <w:sz w:val="24"/>
          <w:szCs w:val="24"/>
          <w:rFonts w:ascii="Arial" w:hAnsi="Arial" w:cs="Arial"/>
        </w:rPr>
      </w:pPr>
      <w:r>
        <w:rPr>
          <w:rFonts w:cs="Arial" w:ascii="Arial" w:hAnsi="Arial"/>
          <w:sz w:val="24"/>
          <w:szCs w:val="24"/>
        </w:rPr>
      </w:r>
      <w:r/>
    </w:p>
    <w:p>
      <w:pPr>
        <w:pStyle w:val="Normal"/>
        <w:spacing w:before="0" w:after="0"/>
        <w:rPr>
          <w:sz w:val="24"/>
          <w:sz w:val="24"/>
          <w:szCs w:val="24"/>
          <w:rFonts w:ascii="Arial" w:hAnsi="Arial" w:cs="Arial"/>
        </w:rPr>
      </w:pPr>
      <w:r>
        <w:rPr>
          <w:rFonts w:cs="Arial" w:ascii="Arial" w:hAnsi="Arial"/>
          <w:sz w:val="24"/>
          <w:szCs w:val="24"/>
        </w:rPr>
      </w:r>
      <w:r/>
    </w:p>
    <w:p>
      <w:pPr>
        <w:pStyle w:val="Normal"/>
        <w:spacing w:before="0" w:after="0"/>
        <w:rPr>
          <w:sz w:val="24"/>
          <w:sz w:val="24"/>
          <w:szCs w:val="24"/>
          <w:rFonts w:ascii="Arial" w:hAnsi="Arial" w:cs="Arial"/>
        </w:rPr>
      </w:pPr>
      <w:r>
        <w:rPr>
          <w:rFonts w:cs="Arial" w:ascii="Arial" w:hAnsi="Arial"/>
          <w:sz w:val="24"/>
          <w:szCs w:val="24"/>
        </w:rPr>
      </w:r>
      <w:r/>
    </w:p>
    <w:p>
      <w:pPr>
        <w:pStyle w:val="Normal"/>
        <w:spacing w:before="0" w:after="0"/>
        <w:rPr>
          <w:sz w:val="24"/>
          <w:sz w:val="24"/>
          <w:szCs w:val="24"/>
          <w:rFonts w:ascii="Arial" w:hAnsi="Arial" w:cs="Arial"/>
        </w:rPr>
      </w:pPr>
      <w:r>
        <w:rPr>
          <w:rFonts w:cs="Arial" w:ascii="Arial" w:hAnsi="Arial"/>
          <w:sz w:val="24"/>
          <w:szCs w:val="24"/>
        </w:rPr>
      </w:r>
      <w:r/>
    </w:p>
    <w:p>
      <w:pPr>
        <w:pStyle w:val="Normal"/>
        <w:spacing w:before="0" w:after="0"/>
        <w:rPr>
          <w:sz w:val="24"/>
          <w:sz w:val="24"/>
          <w:szCs w:val="24"/>
          <w:rFonts w:ascii="Arial" w:hAnsi="Arial" w:cs="Arial"/>
        </w:rPr>
      </w:pPr>
      <w:r>
        <w:rPr>
          <w:rFonts w:cs="Arial" w:ascii="Arial" w:hAnsi="Arial"/>
          <w:sz w:val="24"/>
          <w:szCs w:val="24"/>
        </w:rPr>
      </w:r>
      <w:r/>
    </w:p>
    <w:p>
      <w:pPr>
        <w:sectPr>
          <w:footerReference w:type="default" r:id="rId2"/>
          <w:footerReference w:type="first" r:id="rId3"/>
          <w:type w:val="nextPage"/>
          <w:pgSz w:w="11906" w:h="16838"/>
          <w:pgMar w:left="1304" w:right="1134" w:header="0" w:top="567" w:footer="709" w:bottom="766" w:gutter="0"/>
          <w:pgNumType w:start="4" w:fmt="decimal"/>
          <w:formProt w:val="false"/>
          <w:titlePg/>
          <w:textDirection w:val="lrTb"/>
          <w:docGrid w:type="default" w:linePitch="360" w:charSpace="4294965247"/>
        </w:sectPr>
        <w:pStyle w:val="Normal"/>
        <w:spacing w:before="0" w:after="0"/>
        <w:rPr>
          <w:sz w:val="24"/>
          <w:sz w:val="24"/>
          <w:szCs w:val="24"/>
          <w:rFonts w:ascii="Arial" w:hAnsi="Arial" w:cs="Arial"/>
        </w:rPr>
      </w:pPr>
      <w:r>
        <w:rPr>
          <w:rFonts w:cs="Arial" w:ascii="Arial" w:hAnsi="Arial"/>
          <w:sz w:val="24"/>
          <w:szCs w:val="24"/>
        </w:rPr>
      </w:r>
      <w:r/>
    </w:p>
    <w:p>
      <w:pPr>
        <w:pStyle w:val="Normal"/>
        <w:spacing w:before="0" w:after="0"/>
        <w:rPr>
          <w:sz w:val="24"/>
          <w:sz w:val="24"/>
          <w:szCs w:val="24"/>
          <w:rFonts w:ascii="Arial" w:hAnsi="Arial" w:cs="Arial"/>
        </w:rPr>
      </w:pPr>
      <w:r>
        <w:rPr>
          <w:rFonts w:cs="Arial" w:ascii="Arial" w:hAnsi="Arial"/>
          <w:sz w:val="24"/>
          <w:szCs w:val="24"/>
        </w:rPr>
      </w:r>
      <w:r/>
    </w:p>
    <w:p>
      <w:pPr>
        <w:pStyle w:val="Normal"/>
        <w:jc w:val="center"/>
        <w:rPr>
          <w:b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Раздел </w:t>
      </w:r>
      <w:r>
        <w:rPr>
          <w:rFonts w:cs="Times New Roman" w:ascii="Times New Roman" w:hAnsi="Times New Roman"/>
          <w:b/>
          <w:lang w:val="en-US"/>
        </w:rPr>
        <w:t>I</w:t>
      </w:r>
      <w:r>
        <w:rPr>
          <w:rFonts w:cs="Times New Roman" w:ascii="Times New Roman" w:hAnsi="Times New Roman"/>
          <w:b/>
        </w:rPr>
        <w:t xml:space="preserve">. Затраты на проведение текущего ремонта общего имущества </w:t>
      </w:r>
      <w:r/>
    </w:p>
    <w:p>
      <w:pPr>
        <w:pStyle w:val="Normal"/>
        <w:jc w:val="center"/>
        <w:rPr>
          <w:b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многоквартирных жилых домов.</w:t>
      </w:r>
      <w:r/>
    </w:p>
    <w:p>
      <w:pPr>
        <w:pStyle w:val="ListParagraph"/>
        <w:numPr>
          <w:ilvl w:val="1"/>
          <w:numId w:val="1"/>
        </w:numPr>
        <w:jc w:val="center"/>
        <w:rPr>
          <w:b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Общая часть</w:t>
      </w:r>
      <w:r/>
    </w:p>
    <w:p>
      <w:pPr>
        <w:pStyle w:val="ConsPlusNormal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1.1.1. Физический износ конструкций, инженерных систем и других объектов общего имущества многоквартирных домов определяется путем их обследования визуальным способом (по внешним признакам износа), инструментальными методами контроля и испытания их в соответствии с требованиями ВСН 57-88(р), а количественная оценка физического износа - на основании требований ВСН 53-86(р) и применения соответствующих расчетных формул, таблиц или графиков, приведенных в данных документах.</w:t>
      </w:r>
      <w:r/>
    </w:p>
    <w:p>
      <w:pPr>
        <w:pStyle w:val="ConsPlusNormal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1.1.2.В соответствии с требованиями СП 31-01-2003, при необходимости, техническое состояние несущих строительных конструкций многоквартирных домов может быть установлено специализированными организациями.</w:t>
      </w:r>
      <w:r/>
    </w:p>
    <w:p>
      <w:pPr>
        <w:pStyle w:val="ConsPlusNormal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1.1.3. Непосредственно техническое обследование конструкций, инженерных систем и других объектов общего имущества многоквартирных домов регламентируется ВСН 57-88(р), которое установило виды, объем, порядок организации и выполнения работ по техническому обследованию жилых зданий высотой до 25 этажей включительно, независимо от их ведомственной принадлежности.</w:t>
      </w:r>
      <w:r/>
    </w:p>
    <w:p>
      <w:pPr>
        <w:pStyle w:val="ConsPlusNormal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1.1.4.В соответствии с данным документом система технического обследования состояния жилых зданий включает, применительно к целям настоящих методических рекомендаций, следующие виды контроля технического состояния конструкций, инженерных систем и других объектов общего имущества многоквартирных домов в зависимости от целей обследования и периода эксплуатации:</w:t>
      </w:r>
      <w:r/>
    </w:p>
    <w:p>
      <w:pPr>
        <w:pStyle w:val="ConsPlusNormal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- инструментальный контроль технического состояния объектов общего имущества в процессе плановых и внеочередных осмотров (профилактический контроль);</w:t>
      </w:r>
      <w:r/>
    </w:p>
    <w:p>
      <w:pPr>
        <w:pStyle w:val="ConsPlusNormal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- техническое обследование конструкций, инженерных систем и других объектов общего имущества многоквартирных домов для проектирования капитального ремонта;</w:t>
      </w:r>
      <w:r/>
    </w:p>
    <w:p>
      <w:pPr>
        <w:pStyle w:val="ConsPlusNormal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- техническое обследование (экспертиза) многоквартирных домов при повреждениях конструкций, инженерных систем и других объектов общего имущества и авариях на этих объектах в процессе эксплуатации домов.</w:t>
      </w:r>
      <w:r/>
    </w:p>
    <w:p>
      <w:pPr>
        <w:pStyle w:val="ConsPlusNormal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1.1.5. По результатам обследования (на основании дефектных ведомостей либо заключения проектной или специализированной организации) управляющей организацией либо органом управления объединения собственников многоквартирного дома должны быть приняты предварительные решения о мерах, необходимых для устранения выявленных неисправностей и повреждений (дефектов), в том числе по проведению в доме текущего ремонта, и подготовлены необходимые материалы и расчеты для рассмотрения на общем собрании собственников помещений.</w:t>
      </w:r>
      <w:r/>
    </w:p>
    <w:p>
      <w:pPr>
        <w:pStyle w:val="ConsPlusNormal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1.1.6. Перечень и наименование работ по текущему ремонту должны иметь дополнительные данные, для обеспечения соответствия государственным сметным нормативам технологии производства и  конструктивных особенностей  ремонтно-строительных работ.</w:t>
      </w:r>
      <w:r/>
    </w:p>
    <w:p>
      <w:pPr>
        <w:pStyle w:val="ConsPlusNormal"/>
        <w:jc w:val="both"/>
        <w:rPr>
          <w:sz w:val="22"/>
          <w:sz w:val="22"/>
          <w:szCs w:val="22"/>
          <w:rFonts w:ascii="Times New Roman" w:hAnsi="Times New Roman" w:eastAsia="" w:cs="Times New Roman" w:eastAsiaTheme="minorEastAsia"/>
          <w:lang w:eastAsia="ru-RU"/>
        </w:rPr>
      </w:pPr>
      <w:r>
        <w:rPr>
          <w:rFonts w:cs="Times New Roman" w:ascii="Times New Roman" w:hAnsi="Times New Roman"/>
          <w:sz w:val="22"/>
          <w:szCs w:val="22"/>
        </w:rPr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1.1.6  Текущий ремонт проводится с периодичностью, обеспечивающей эффективную эксплуатацию объекта недвижимости с момента завершения его строительства (капитального ремонта) до момента постановки на очередной капитальный ремонт (реконструкцию).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1.1.7.Текущий ремонт заключается в систематически и своевременно проводимых работах по предупреждению преждевременного износа конструкций, отделки и инженерного оборудования, а также работах по устранению мелких повреждений и неисправностей в конструкциях и оборудовании, возникающих в процессе эксплуатации здания. По видам проводимых работ различаются:</w:t>
      </w:r>
      <w:r/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текущий профилактический ремонт –ТПР, выявляемый и планируемый заранее по времени исполнения, объемам и стоимости;</w:t>
      </w:r>
      <w:r/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текущий непредвиденный ремонт - ТНР, выявляемый в процессе  эксплуатации  и выполняемый, как правило, в срочном порядке.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1.1.8.Минимальная продолжительность эффективной эксплуатации объектов капитального строительства.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Таблица  1</w:t>
      </w:r>
      <w:r/>
    </w:p>
    <w:tbl>
      <w:tblPr>
        <w:tblW w:w="968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2"/>
        <w:gridCol w:w="4331"/>
      </w:tblGrid>
      <w:tr>
        <w:trPr/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  <w:r/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Виды жилых домов по материалам основных конструкций</w:t>
            </w:r>
            <w:r/>
          </w:p>
        </w:tc>
        <w:tc>
          <w:tcPr>
            <w:tcW w:w="4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Продолжительность эффективной эксплуатации до постановки на текущий ремонт (периодичность проведения текущего ремонта жилых домов), лет</w:t>
            </w:r>
            <w:r/>
          </w:p>
        </w:tc>
      </w:tr>
      <w:tr>
        <w:trPr>
          <w:trHeight w:val="1210" w:hRule="atLeast"/>
        </w:trPr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Полносборные, крупнопанельные, крупноблочные, со стенами из кирпича, естественного камня и т.п. с железобетонными перекрытиями при нормальных условиях эксплуатации.</w:t>
            </w:r>
            <w:r/>
          </w:p>
        </w:tc>
        <w:tc>
          <w:tcPr>
            <w:tcW w:w="4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  <w:r/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3 - 5</w:t>
            </w:r>
            <w:r/>
          </w:p>
        </w:tc>
      </w:tr>
      <w:tr>
        <w:trPr/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 стенами из кирпича, естественного камня и т.п. с деревянными перекрытиями; деревянные , со стенами из прочих материалов при нормальных условиях эксплуатации.</w:t>
            </w:r>
            <w:r/>
          </w:p>
        </w:tc>
        <w:tc>
          <w:tcPr>
            <w:tcW w:w="4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  <w:r/>
          </w:p>
          <w:p>
            <w:pPr>
              <w:pStyle w:val="ListParagraph"/>
              <w:numPr>
                <w:ilvl w:val="0"/>
                <w:numId w:val="3"/>
              </w:numPr>
              <w:spacing w:before="0" w:after="20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- 3</w:t>
            </w:r>
            <w:r/>
          </w:p>
        </w:tc>
      </w:tr>
    </w:tbl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1.1.9 При планировании  объемов работ и определении стоимости затрат на проведение профилактического ремонта рекомендуется принимать его периодичность проведения – 3 года.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Удельный вес заменяемых элементов жилых зданий в процессе текущего ремонта не должен превышать уровня: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кровельные покрытия - 50%;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покрытия полов - 20%;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остальные конструкции и инженерное оборудование - 15% от их общего объема данного конструктивного элемента в жилом здании.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Элементы здания и внешнего благоустройства, срок службы которых соизмерим с периодичностью текущего ремонта, могут быть заменены полностью.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1.1.10. Перечень и наименование работ по их устранению - с учетом примерного состава, прописанного в табличных формулировках таких работ. Это необходимо для обеспечения соответствия наименований работ, приведенных в таблицах, с наименованиями ремонтно-строительных работ, принятыми в сметно-нормативных документах.</w:t>
      </w:r>
      <w:r/>
    </w:p>
    <w:p>
      <w:pPr>
        <w:pStyle w:val="ConsPlusNormal"/>
        <w:jc w:val="both"/>
        <w:rPr>
          <w:sz w:val="22"/>
          <w:sz w:val="22"/>
          <w:szCs w:val="22"/>
          <w:rFonts w:ascii="Times New Roman" w:hAnsi="Times New Roman" w:eastAsia="" w:cs="Times New Roman" w:eastAsiaTheme="minorEastAsia"/>
          <w:lang w:eastAsia="ru-RU"/>
        </w:rPr>
      </w:pPr>
      <w:r>
        <w:rPr>
          <w:rFonts w:cs="Times New Roman" w:ascii="Times New Roman" w:hAnsi="Times New Roman"/>
          <w:sz w:val="22"/>
          <w:szCs w:val="22"/>
        </w:rPr>
      </w:r>
      <w:r/>
    </w:p>
    <w:p>
      <w:pPr>
        <w:pStyle w:val="ConsPlusNormal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. 1.1.11. В случае, если при производстве работ по текущему ремонту конструкций и инженерных систем в составе общего имущества, вследствие технологических и конструктивных особенностей ремонтируемых конструкций и инженерных систем необходимо будет произвести демонтаж или разрушение частей имущества, не входящего в состав общего имущества, работы по восстановлению его осуществляются за счет средств текущего ремонта общего имущества жилого дома, что должно быть отражено в объемах (актам обследования) проведения работ по текущему ремонту.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eastAsia="" w:cs="Times New Roman" w:eastAsiaTheme="minorEastAsia"/>
          <w:lang w:eastAsia="ru-RU"/>
        </w:rPr>
      </w:pPr>
      <w:r>
        <w:rPr>
          <w:rFonts w:cs="Times New Roman" w:ascii="Times New Roman" w:hAnsi="Times New Roman"/>
          <w:sz w:val="22"/>
          <w:szCs w:val="22"/>
        </w:rPr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/>
    </w:p>
    <w:p>
      <w:pPr>
        <w:pStyle w:val="Normal"/>
        <w:jc w:val="center"/>
        <w:rPr>
          <w:b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lang w:val="en-US"/>
        </w:rPr>
        <w:t>I</w:t>
      </w:r>
      <w:r>
        <w:rPr>
          <w:rFonts w:cs="Times New Roman" w:ascii="Times New Roman" w:hAnsi="Times New Roman"/>
          <w:b/>
        </w:rPr>
        <w:t>.2  Организация работ по планированию текущего ремонта.</w:t>
      </w:r>
      <w:r/>
    </w:p>
    <w:p>
      <w:pPr>
        <w:pStyle w:val="ListParagraph"/>
        <w:spacing w:lineRule="auto" w:line="240" w:before="0" w:after="0"/>
        <w:ind w:left="502" w:hanging="0"/>
        <w:contextualSpacing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/>
    </w:p>
    <w:p>
      <w:pPr>
        <w:pStyle w:val="ListParagraph"/>
        <w:shd w:val="clear" w:color="auto" w:themeColor="" w:themeTint="" w:themeShade="" w:fill="FFFFFF" w:themeFill="" w:themeFillTint="" w:themeFillShade=""/>
        <w:spacing w:lineRule="auto" w:line="240" w:before="0" w:after="0"/>
        <w:ind w:left="360" w:hanging="0"/>
        <w:contextualSpacing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1.2.1.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зданий. Текущий ремонт выполняется подрядными организациями.</w:t>
      </w:r>
      <w:r/>
    </w:p>
    <w:p>
      <w:pPr>
        <w:pStyle w:val="ListParagraph"/>
        <w:shd w:val="clear" w:color="auto" w:themeColor="" w:themeTint="" w:themeShade="" w:fill="FFFFFF" w:themeFill="" w:themeFillTint="" w:themeFillShade=""/>
        <w:spacing w:lineRule="auto" w:line="240" w:before="0" w:after="0"/>
        <w:ind w:left="360" w:hanging="0"/>
        <w:contextualSpacing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1.2.2. Примерный перечень работ, относящихся к текущему ремонту, приведен в </w:t>
      </w:r>
      <w:r>
        <w:fldChar w:fldCharType="begin"/>
      </w:r>
      <w:r>
        <w:instrText> HYPERLINK "http://base.garant.ru/12132859/" \l "block_1700"</w:instrText>
      </w:r>
      <w:r>
        <w:fldChar w:fldCharType="separate"/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приложении 1.</w:t>
      </w:r>
      <w:r>
        <w:fldChar w:fldCharType="end"/>
      </w:r>
      <w:r/>
    </w:p>
    <w:p>
      <w:pPr>
        <w:pStyle w:val="ListParagraph"/>
        <w:shd w:val="clear" w:color="auto" w:themeColor="" w:themeTint="" w:themeShade="" w:fill="FFFFFF" w:themeFill="" w:themeFillTint="" w:themeFillShade=""/>
        <w:spacing w:lineRule="auto" w:line="240" w:before="0" w:after="0"/>
        <w:ind w:left="360" w:hanging="0"/>
        <w:contextualSpacing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1.2.3. Для предварительных плановых расчетов допускается принимать укрупненные нормативы согласно рекомендуемому </w:t>
      </w:r>
      <w:r>
        <w:rPr>
          <w:rFonts w:cs="Times New Roman" w:ascii="Times New Roman" w:hAnsi="Times New Roman"/>
        </w:rPr>
        <w:t>приложению 2.</w:t>
      </w:r>
      <w:r/>
    </w:p>
    <w:p>
      <w:pPr>
        <w:pStyle w:val="ListParagraph"/>
        <w:shd w:val="clear" w:color="auto" w:themeColor="" w:themeTint="" w:themeShade="" w:fill="FFFFFF" w:themeFill="" w:themeFillTint="" w:themeFillShade=""/>
        <w:spacing w:lineRule="auto" w:line="240" w:before="0" w:after="0"/>
        <w:ind w:left="360" w:hanging="0"/>
        <w:contextualSpacing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  <w:r/>
    </w:p>
    <w:p>
      <w:pPr>
        <w:pStyle w:val="ListParagraph"/>
        <w:shd w:val="clear" w:color="auto" w:themeColor="" w:themeTint="" w:themeShade="" w:fill="FFFFFF" w:themeFill="" w:themeFillTint="" w:themeFillShade=""/>
        <w:spacing w:lineRule="auto" w:line="240" w:before="0" w:after="0"/>
        <w:ind w:left="360" w:hanging="0"/>
        <w:contextualSpacing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1.2.4. Периодичность текущего ремонта следует принимать в пределах трех-пяти лет с учетом группы капитальности зданий, физического износа и местных условий.</w:t>
      </w:r>
      <w:r/>
    </w:p>
    <w:p>
      <w:pPr>
        <w:pStyle w:val="ListParagraph"/>
        <w:shd w:val="clear" w:color="auto" w:themeColor="" w:themeTint="" w:themeShade="" w:fill="FFFFFF" w:themeFill="" w:themeFillTint="" w:themeFillShade=""/>
        <w:spacing w:lineRule="auto" w:line="240" w:before="0" w:after="0"/>
        <w:ind w:left="360" w:hanging="0"/>
        <w:contextualSpacing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  <w:r/>
    </w:p>
    <w:p>
      <w:pPr>
        <w:pStyle w:val="ListParagraph"/>
        <w:shd w:val="clear" w:color="auto" w:themeColor="" w:themeTint="" w:themeShade="" w:fill="FFFFFF" w:themeFill="" w:themeFillTint="" w:themeFillShade=""/>
        <w:spacing w:lineRule="auto" w:line="240" w:before="0" w:after="0"/>
        <w:ind w:left="360" w:hanging="0"/>
        <w:contextualSpacing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1.2.5. Текущий ремонт инженерного оборудования жилых зданий (системы отопления и вентиляции, горячего и холодного водоснабжения, канализации, электроснабжения, газоснабжения), находящегося на техническом обслуживании специализированных эксплуатационных предприятий коммунального хозяйства, осуществляется силами этих предприятий.</w:t>
      </w:r>
      <w:r/>
    </w:p>
    <w:p>
      <w:pPr>
        <w:pStyle w:val="ListParagraph"/>
        <w:shd w:val="clear" w:color="auto" w:themeColor="" w:themeTint="" w:themeShade="" w:fill="FFFFFF" w:themeFill="" w:themeFillTint="" w:themeFillShade=""/>
        <w:spacing w:lineRule="auto" w:line="240" w:before="0" w:after="0"/>
        <w:ind w:left="360" w:hanging="0"/>
        <w:contextualSpacing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  <w:r/>
    </w:p>
    <w:p>
      <w:pPr>
        <w:pStyle w:val="ListParagraph"/>
        <w:shd w:val="clear" w:color="auto" w:themeColor="" w:themeTint="" w:themeShade="" w:fill="FFFFFF" w:themeFill="" w:themeFillTint="" w:themeFillShade=""/>
        <w:spacing w:lineRule="auto" w:line="240" w:before="0" w:after="0"/>
        <w:ind w:left="360" w:hanging="0"/>
        <w:contextualSpacing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1.2.6. Опись ремонтных работ на каждое строение, включенное в годовой план текущего ремонта разрабатывается и согласовывается с собственником жилищного фонда, уполномоченным или руководителем организации по обслуживанию жилищного фонда в установленные сроки.</w:t>
      </w:r>
      <w:r/>
    </w:p>
    <w:p>
      <w:pPr>
        <w:pStyle w:val="ListParagraph"/>
        <w:shd w:val="clear" w:color="auto" w:themeColor="" w:themeTint="" w:themeShade="" w:fill="FFFFFF" w:themeFill="" w:themeFillTint="" w:themeFillShade=""/>
        <w:spacing w:lineRule="auto" w:line="240" w:before="0" w:after="0"/>
        <w:ind w:left="360" w:hanging="0"/>
        <w:contextualSpacing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  <w:r/>
    </w:p>
    <w:p>
      <w:pPr>
        <w:pStyle w:val="ListParagraph"/>
        <w:shd w:val="clear" w:color="auto" w:themeColor="" w:themeTint="" w:themeShade="" w:fill="FFFFFF" w:themeFill="" w:themeFillTint="" w:themeFillShade=""/>
        <w:spacing w:lineRule="auto" w:line="240" w:before="0" w:after="0"/>
        <w:ind w:left="360" w:hanging="0"/>
        <w:contextualSpacing/>
        <w:jc w:val="both"/>
        <w:rPr>
          <w:b/>
          <w:b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1.2.7. В зданиях, намеченных к производству капитального ремонта в течение ближайших пяти лет или подлежащих сносу, текущий ремонт следует ограничивать работами, обеспечивающими нормативные условия для проживания </w:t>
      </w:r>
      <w:r>
        <w:rPr>
          <w:rFonts w:eastAsia="Times New Roman" w:cs="Times New Roman" w:ascii="Times New Roman" w:hAnsi="Times New Roman"/>
          <w:b/>
          <w:color w:val="000000"/>
          <w:lang w:eastAsia="ru-RU"/>
        </w:rPr>
        <w:t>(подготовка к весенне-летней и зимней эксплуатации, наладка инженерного оборудования).</w:t>
      </w:r>
      <w:r/>
    </w:p>
    <w:p>
      <w:pPr>
        <w:pStyle w:val="ListParagraph"/>
        <w:shd w:val="clear" w:color="auto" w:themeColor="" w:themeTint="" w:themeShade="" w:fill="FFFFFF" w:themeFill="" w:themeFillTint="" w:themeFillShade=""/>
        <w:spacing w:lineRule="auto" w:line="240" w:before="0" w:after="0"/>
        <w:ind w:left="360" w:hanging="0"/>
        <w:contextualSpacing/>
        <w:jc w:val="both"/>
        <w:rPr>
          <w:b/>
          <w:b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lang w:eastAsia="ru-RU"/>
        </w:rPr>
      </w:r>
      <w:r/>
    </w:p>
    <w:p>
      <w:pPr>
        <w:pStyle w:val="ListParagraph"/>
        <w:shd w:val="clear" w:color="auto" w:themeColor="" w:themeTint="" w:themeShade="" w:fill="FFFFFF" w:themeFill="" w:themeFillTint="" w:themeFillShade=""/>
        <w:spacing w:lineRule="auto" w:line="240" w:before="0" w:after="0"/>
        <w:ind w:left="360" w:hanging="0"/>
        <w:contextualSpacing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1.2.8. Проведенный текущий ремонт жилого дома подлежит приемке комиссией в составе: представителей собственников жилищного фонда и организации по обслуживанию жилищного фонда.</w:t>
      </w:r>
      <w:r/>
    </w:p>
    <w:p>
      <w:pPr>
        <w:pStyle w:val="ListParagraph"/>
        <w:ind w:left="960" w:hanging="0"/>
        <w:jc w:val="both"/>
        <w:rPr>
          <w:b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</w:r>
      <w:r/>
    </w:p>
    <w:p>
      <w:pPr>
        <w:pStyle w:val="ListParagraph"/>
        <w:ind w:left="960" w:hanging="0"/>
        <w:jc w:val="both"/>
        <w:rPr>
          <w:b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lang w:val="en-US"/>
        </w:rPr>
        <w:t>I</w:t>
      </w:r>
      <w:r>
        <w:rPr>
          <w:rFonts w:cs="Times New Roman" w:ascii="Times New Roman" w:hAnsi="Times New Roman"/>
          <w:b/>
        </w:rPr>
        <w:t>.3  Организация работ по проведению текущего ремонта жилых домов.</w:t>
      </w:r>
      <w:r/>
    </w:p>
    <w:p>
      <w:pPr>
        <w:pStyle w:val="ListParagraph"/>
        <w:ind w:left="600" w:hanging="0"/>
        <w:jc w:val="both"/>
        <w:rPr>
          <w:b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1.3.1. Оказание организационной и технической помощи производителям работ по подключению оборудования, электрических машин и механизмов к домовым инженерным сетям с возмещением собственнику здания или энергоснабжающей организации стоимости потребляемой энергии.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1.3.2. Обеспечение производителю работ доступа ко всем строительным конструкциям и инженерному оборудованию в местах общего пользования здания и, в необходимых случаях, - в жилых помещениях.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1.3.3.  Предупреждение нанимателей, арендаторов и собственников жилых и нежилых помещений дома предварительно не менее, чем за 2-3 суток о предстоящем проведении работ.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1.3.4. Обеспечение безопасности проживания и минимизации неудобств ,при производстве работ, в том числе: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приостановка работ в вечернее и ночное время;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приостановка работ в случаях, если их производство представляет опасность для здоровья проживающих.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1.3.5. При проведении текущего ремонта подрядным способом в договорах подряда в качестве существенного условия следует предусматривать обеспечение гарантии качества работы подрядчика, в том числе установление гарантийных сроков эксплуатации элементов строительных конструкций, инженерных систем, элементов внешнего благоустройства, прошедших ремонт или замену. В качестве гарантийных сроков эксплуатации после текущего ремонта могут быть рекомендованы: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для инженерных  систем - отопительный период, но не менее шести месяцев;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для  строительных конструкций и элементов внешнего благоустройства - не менее одного года.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1.3.6. Работы по текущему ремонту специального инженерного  оборудования, выполняемые в текущем календарном году, должны быть увязаны по срокам с графиком производства других  работ по текущему ремонту, что закрепляется в договоре со  специализированной подрядной организацией.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1.3.7. Работы, не учтенные при составлении описей работ и  смет, но выявившиеся в процессе производства текущего ремонта, выполняются по согласованию сторон подрядного договора с оформлением дополнительного соглашения к договору  подряда (на дополнительные объемы работ сохраняется текущий уровень цен по сметной документации и прочие  условия основного договора).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1.3.8. Управляющая организация  обязана обеспечить контроль  за  ходом и  качеством выполнения работ по текущему ремонту, привлекая  при необходимости для этих целей представителей Государственной жилищной инспекции  и специалистов- экспертов.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1.3.9 При подготовке договора подряда рекомендуется предусматривать «твердую» договорную цену на полный объем работ.  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/>
    </w:p>
    <w:p>
      <w:pPr>
        <w:pStyle w:val="ConsPlusNormal"/>
        <w:numPr>
          <w:ilvl w:val="0"/>
          <w:numId w:val="0"/>
        </w:numPr>
        <w:ind w:left="720" w:hanging="0"/>
        <w:jc w:val="both"/>
        <w:outlineLvl w:val="1"/>
        <w:rPr>
          <w:sz w:val="22"/>
          <w:b/>
          <w:sz w:val="22"/>
          <w:b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2"/>
          <w:szCs w:val="22"/>
        </w:rPr>
        <w:t>Приложение 1</w:t>
      </w:r>
      <w:r/>
    </w:p>
    <w:p>
      <w:pPr>
        <w:pStyle w:val="ConsPlusNormal"/>
        <w:numPr>
          <w:ilvl w:val="0"/>
          <w:numId w:val="0"/>
        </w:numPr>
        <w:ind w:left="720" w:hanging="0"/>
        <w:jc w:val="both"/>
        <w:outlineLvl w:val="1"/>
        <w:rPr>
          <w:sz w:val="22"/>
          <w:b/>
          <w:sz w:val="22"/>
          <w:b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2"/>
          <w:szCs w:val="22"/>
        </w:rPr>
        <w:t>Перечень работ по текущему  ремонту многоквартирных домов.</w:t>
      </w:r>
      <w:r/>
    </w:p>
    <w:p>
      <w:pPr>
        <w:pStyle w:val="Normal"/>
        <w:jc w:val="both"/>
        <w:rPr>
          <w:b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</w:r>
      <w:r/>
    </w:p>
    <w:p>
      <w:pPr>
        <w:pStyle w:val="Normal"/>
        <w:jc w:val="both"/>
        <w:rPr>
          <w:b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1. Фундаменты: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1.1 Заделка и расшивка швов, трещин, восстановление местами облицовки фундаментов стен со стороны подвальных помещений и цоколя.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1.2.Устранение местных деформаций путем перекладки и  усиления стен.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1.3 Восстановление отдельных гидроизоляционных участков вертикальной или горизонтальной гидроизоляции.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1.3.Пробивка (заделка) отверстий, гнезд, борозд.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1.4.Усиление (устройство) фундаментов под оборудование (вентиляционное, насосное и др.).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1.5.Смена отдельных участков ленточных, столбовых фундаментов или стульев под деревянными зданиями.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1.6.Устройство (заделка) и ремонт вентиляционных продухов.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1.7.Смена отдельных участков  отмостки по периметру здания.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1.8.Ремонт приямков, входов в подвалы.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1.9.Восстановление поврежденных участков фундамента.</w:t>
      </w:r>
      <w:r/>
    </w:p>
    <w:p>
      <w:pPr>
        <w:pStyle w:val="Normal"/>
        <w:jc w:val="both"/>
        <w:rPr>
          <w:b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3.3.2.Стены и фасады: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2.1.Заделка трещин, расшивка швов, перекладка отдельных участков кирпичных стен площадью до 2 м2.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2.2.Герметизация стыков элементов полносборных зданий, заделка выбоин и трещин на поверхности блоков и панелей.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2.3.Пробивка (заделка) отверстий, гнезд, борозд.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2.4.Восстановление отдельных простенков, перемычек, карнизов, отливов.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2.5.Смена отдельных венцов, отдельных элементов каркаса, укрепление, утепление, конопатка пазов, смена участков обшивки деревянных стен.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2.6.Утепление промерзающих участков стен в отдельных помещениях.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2.7.3амена покрытий, выступающих частей по фасаду. Замена сливов на оконных проемах.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2.8.Восстановление участков штукатурки и облицовки, лепных изделий.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2.9.Ремонт и окраска фасадов.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2.10 .Ремонт и окраска цоколей.</w:t>
      </w:r>
      <w:r/>
    </w:p>
    <w:p>
      <w:pPr>
        <w:pStyle w:val="Normal"/>
        <w:jc w:val="both"/>
        <w:rPr>
          <w:b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З.Перекрытия: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3.1.Временное крепление перекрытий.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3.2.Частичная замена или усиление отдельных элементов деревянных перекрытий (участков межбалочного заполнения, дощатой подшивки, отдельных балок). Восстановление утепления (частично). Антисептирование и противопожарная защита древесины.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3.3.Заделка выбоин и трещин в железобетонных конструкциях.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3.4.Утепление верхних полок и стальных балок на чердаке. Окраска балок.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3.5.Заделка швов стыках сборных перекрытий в помещениях общего пользования..</w:t>
      </w:r>
      <w:r/>
    </w:p>
    <w:p>
      <w:pPr>
        <w:pStyle w:val="Normal"/>
        <w:jc w:val="both"/>
        <w:rPr>
          <w:b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4.Крыши: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4.1.Усиление элементов деревянной стропильной системы, включая смену отдельных стропильных ног, стоек, подкосов, участков коньковых прогонов, лежней, мауэрлатов, кобылок и обрешетки.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4.2.Антисептическая и противопожарная защита деревянных конструкций.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4.3.Все виды работ по устранению неисправностей стальных, асбестоцементных и других кровель из штучных материалов (кроме полной замены покрытия), включая все элементы примыкания к конструкциям, покрытия парапетов, колпаки и зонты над трубами .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4.4.3амена водосточных труб и их элементов.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4.5.Частичный ремонт рулонной ковра в плоских кровлях из рулонных материалов.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4.6.3амена (восстановление) отдельных участков безрулонных кровель (из штучного материала и металла).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4.7.Замена участков парапетных решеток, пожарных лестниц, стремянок, гильз, ограждений, анкеров или радиостоек, устройств заземления здания с восстановлением водонепроницаемости в местах крепления.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4.8.Восстановление и устройство новых переходов на чердаке через трубы отопления, вентиляционных коробов.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4.9.Восстановление и ремонт ендов, коньков и карнизных вентиляционных продухов.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4.10.Ремонт гидроизоляционного, пароизоляционного и частичное восстановление утепляющего слоя чердачного покрытия.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4.11. Ремонт слуховых окон и выходов на крыши (спецальных люков).. </w:t>
      </w:r>
      <w:r/>
    </w:p>
    <w:p>
      <w:pPr>
        <w:pStyle w:val="Normal"/>
        <w:jc w:val="both"/>
        <w:rPr>
          <w:b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5.Оконные и дверные заполнения, относящиеся к общедомовому  имуществу: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5.1.Смена, восстановление отдельных элементов, частичная замена оконных и дверных заполнений, относящихся к общедомовому имуществу.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5.2.Постановка доводчиков пружин, упоров, приборов.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5.3. Замена разбитых окон, стеклоблоков.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5.4 врезка форточек.</w:t>
      </w:r>
      <w:r/>
    </w:p>
    <w:p>
      <w:pPr>
        <w:pStyle w:val="Normal"/>
        <w:jc w:val="both"/>
        <w:rPr>
          <w:b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6. Перегородки, относящиеся к общедомовому имуществу: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6.1 .Усиление, смена отдельных участков деревянных перегородок.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6.2. 3аделка трещин плитных перегородок, перекладка отдельных их участков.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6.3.Улучшение звукоизоляционных свойств перегородок (заделка сопряжений со смежными конструкциями и др.).</w:t>
      </w:r>
      <w:r/>
    </w:p>
    <w:p>
      <w:pPr>
        <w:pStyle w:val="Normal"/>
        <w:jc w:val="both"/>
        <w:rPr>
          <w:b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7. Лестницы, балконы, крыльца (зонты-козырьки) над входами в подъезды, подвалы, над балконами верхних этажей: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7.1.Заделка выбоин, трещин ступеней и площадок.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7.2.Замена отдельных ступеней, проступей, подступенков.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7.3.Частичная замена и укрепление металлических перил лестничных или балконных ограждений, ограждения окон в подъездах.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7.4.Частичная замена  элементов  деревянных лестниц.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7.5.Заделка выбоин и трещин бетонных и железобетонных балконных плит.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7.6 Восстановление гидроизоляции полов и оцинкованных свесов балконных плит.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7.7.Восстановление или замена отдельных элементов крылец:  восстановление или устройство зонтов над входами в подъезды, ремонт покрытия сходов в подвалы и над балконами верхних этажей.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7.8. Частичная или полная замена поручней  лестничных или балконных ограждений.</w:t>
      </w:r>
      <w:r/>
    </w:p>
    <w:p>
      <w:pPr>
        <w:pStyle w:val="Normal"/>
        <w:jc w:val="both"/>
        <w:rPr>
          <w:b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8.Полы, относящиеся к общедомовому имуществу: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8.1.Замена отдельных участков покрытия полов.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8.2.3амена (устройство) гидроизоляции полов в отдельных санитарных узлах с полной сменой покрытия.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8.3 Ремонт  покрытия полов (керамических, цементных, бетонных, дощатых и т.д.) отдельными местами с ремонтом  оснований полов.</w:t>
      </w:r>
      <w:r/>
    </w:p>
    <w:p>
      <w:pPr>
        <w:pStyle w:val="Normal"/>
        <w:jc w:val="both"/>
        <w:rPr>
          <w:b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9. Внутренняя отделка: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9.1.Восстановление штукатурки стен и потолков отдельными местами. Восстановление облицовки стен и полов керамической и другой плиткой отдельными местами во вспомогательных помещениях (лестничных клетках, подвалах, чердаках), в местах общего пользования в общежитиях (кроме работ, подлежащих выполнению нанимателями, арендаторами и собственниками в соответствии с заключенными договорами).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9.2.Все виды малярных и стекольных работ во вспомогательных помещениях (лестничных клетках, подвалах, чердаках), в местах общего пользования в общежитиях (кроме работ, подлежащих выполнению нанимателями, арендаторами и собственниками в соответствии с заключенными договорами).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9.3. Восстановительный ремонт повреждений, нанесенных в связи с устранением аварийных ситуаций.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9.4. Восстановление и укрепление лепных порезок и розеток, карнизов.</w:t>
      </w:r>
      <w:r/>
    </w:p>
    <w:p>
      <w:pPr>
        <w:pStyle w:val="Normal"/>
        <w:jc w:val="both"/>
        <w:rPr>
          <w:b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10. Наружная отделка.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10.1. Восстановление участков штукатурки или плиточной облицовки фасада.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10.2. Окраска фасада.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10.3. Масляная окраска окон, дверей, ограждений балконов, парапетных решеток, цоколя.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10.4 Частичное восстановление водосточных труб, домовых знаков.</w:t>
      </w:r>
      <w:r/>
    </w:p>
    <w:p>
      <w:pPr>
        <w:pStyle w:val="Normal"/>
        <w:jc w:val="both"/>
        <w:rPr>
          <w:b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1 1. Центральное отопление: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11.1 .Смена отдельных участков трубопроводов, секций отопительных приборов, запорной и регулировочной арматуры, относящихся к общедомовому имуществу.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11.2.Установка (при необходимости) воздушных кранов.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11.3.Утепление вновь проложенных трубопроводов, приборов, расширительных баков, пандусов.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11.4.Перекладка, обмуровка боровов, дымовых труб.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11.5 Восстановление разрушенной тепловой изоляции.</w:t>
      </w:r>
      <w:r/>
    </w:p>
    <w:p>
      <w:pPr>
        <w:pStyle w:val="Normal"/>
        <w:jc w:val="both"/>
        <w:rPr>
          <w:b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12.Вентиляция: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12.1.Смена отдельных участков и устранение неплотностей вентиляционных коробов, шахт и камер.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12.2.Замена вентиляторов, воздушных клапанов, другого оборудования в местах общего пользования.</w:t>
      </w:r>
      <w:r/>
    </w:p>
    <w:p>
      <w:pPr>
        <w:pStyle w:val="Normal"/>
        <w:jc w:val="both"/>
        <w:rPr>
          <w:b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13.Водопровод и канализация, горячее водоснабжение (внутридомовые системы):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13.1. Смена отдельных участков трубопроводов, уплотнение соединений, устранение течи, укрепление и утепление вновь проложенных трубопроводов, гидравлическое испытание системы.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13.2.Смена отдельных водоразборных кранов, смесителей, душей, моек, раковин, умывальников, унитазов, ванн, запорной арматуры в местах общего пользования, включая первое отключающее устройство, расположенное на ответвлении от стояков.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13.3.Утепление и замена арматуры водонапорных баков на чердаке.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13.4.Замена внутренних пожарных кранов.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13.5.Ремонт насосов и электромоторов, замена отдельных насосов и электромоторов малой мощности.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13.6.Установка, замена и восстановление работоспособности отдельных элементов и частей элементов, относящихся к общедомовому имуществу.</w:t>
      </w:r>
      <w:r/>
    </w:p>
    <w:p>
      <w:pPr>
        <w:pStyle w:val="Normal"/>
        <w:jc w:val="both"/>
        <w:rPr>
          <w:b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14. Электротехнические устройства, радио- и телекоммуникационное оборудование: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14.1.Замена неисправных участков электрической сети здания, за исключением  электрических сетей  жилых квартир.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14.2.Замена светильников в местах общего пользования зданий.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14.3.Замена предохранителей, автоматических выключателей, пакетных переключателей вводно-распределительных устройств, щитов.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14.4.3амена и установка фотовыключателей, реле времени и других устройств автоматического или дистанционного управления освещением общедомовых помещений.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14.5.3амена электродвигателей и отдельных узлов электроустановок инженерного оборудования здания.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14.6.Ремонт стационарных электроплит, включенных в состав общедомового имущества.</w:t>
      </w:r>
      <w:r/>
    </w:p>
    <w:p>
      <w:pPr>
        <w:pStyle w:val="Normal"/>
        <w:jc w:val="both"/>
        <w:rPr>
          <w:b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15. Специальные общедомовые технические устройства: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Замена и восстановление элементов и частей элементов специальных технических устройств (систем дымоудаления, систем автоматической пожарной сигнализации, установок автоматизации кательных, бойлерных, тепловых пунктов, элементов молниезащиты) по регламентам, устанавливаемым заводами-изготовителями либо уполномоченными федеральными органами исполнительной власти.</w:t>
      </w:r>
      <w:r/>
    </w:p>
    <w:p>
      <w:pPr>
        <w:pStyle w:val="Normal"/>
        <w:jc w:val="both"/>
        <w:rPr>
          <w:b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16. Мусоропроводы: </w:t>
      </w:r>
      <w:r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Восстановление работоспособности вентиляционных и промывочных устройств, крышек мусороприемных клапанов и шиберных устройств и прочих элементов мусоропровода.</w:t>
      </w:r>
      <w:r/>
    </w:p>
    <w:p>
      <w:pPr>
        <w:pStyle w:val="Normal"/>
        <w:jc w:val="both"/>
        <w:rPr>
          <w:b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17. Внешнее благоустройство: </w:t>
      </w:r>
      <w:r/>
    </w:p>
    <w:p>
      <w:pPr>
        <w:sectPr>
          <w:footerReference w:type="default" r:id="rId4"/>
          <w:type w:val="nextPage"/>
          <w:pgSz w:w="11906" w:h="16838"/>
          <w:pgMar w:left="1304" w:right="1134" w:header="0" w:top="567" w:footer="709" w:bottom="766" w:gutter="0"/>
          <w:pgNumType w:start="4" w:fmt="decimal"/>
          <w:formProt w:val="false"/>
          <w:textDirection w:val="lrTb"/>
          <w:docGrid w:type="default" w:linePitch="360" w:charSpace="4294965247"/>
        </w:sect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Ремонт и восстановление разрушенных участков тротуаров, проездов, дорожек, ограждений и оборудования спортивных, хозяйственных площадок и площадок для отдыха, площадок и навесов для контейнеров-мусоросборников. Замена оборудования спортивных площадок.</w:t>
      </w:r>
      <w:r/>
    </w:p>
    <w:p>
      <w:pPr>
        <w:pStyle w:val="Normal"/>
        <w:jc w:val="right"/>
        <w:rPr>
          <w:b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</w:r>
      <w:r/>
    </w:p>
    <w:p>
      <w:pPr>
        <w:pStyle w:val="Normal"/>
        <w:jc w:val="right"/>
        <w:rPr>
          <w:b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Приложение  2</w:t>
      </w:r>
      <w:r/>
    </w:p>
    <w:p>
      <w:pPr>
        <w:pStyle w:val="Normal"/>
        <w:jc w:val="center"/>
        <w:rPr>
          <w:b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Укрупненные показатели сметной стоимости проведения текущего ремонта конструктивных элементов зданий и систем инженерного обеспечения.</w:t>
      </w:r>
      <w:r/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(применяются для планирования проведения текущего ремонта) на 2014 год.</w:t>
      </w:r>
      <w:r/>
    </w:p>
    <w:p>
      <w:pPr>
        <w:pStyle w:val="Normal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Таблица 2</w:t>
      </w:r>
      <w:r/>
    </w:p>
    <w:tbl>
      <w:tblPr>
        <w:tblW w:w="9517" w:type="dxa"/>
        <w:jc w:val="left"/>
        <w:tblInd w:w="89" w:type="dxa"/>
        <w:tblBorders>
          <w:top w:val="single" w:sz="4" w:space="0" w:color="00000A"/>
          <w:left w:val="single" w:sz="8" w:space="0" w:color="00000A"/>
          <w:right w:val="single" w:sz="8" w:space="0" w:color="00000A"/>
          <w:insideV w:val="single" w:sz="8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833"/>
        <w:gridCol w:w="4997"/>
        <w:gridCol w:w="1842"/>
        <w:gridCol w:w="1844"/>
      </w:tblGrid>
      <w:tr>
        <w:trPr>
          <w:trHeight w:val="402" w:hRule="atLeast"/>
        </w:trPr>
        <w:tc>
          <w:tcPr>
            <w:tcW w:w="833" w:type="dxa"/>
            <w:tcBorders>
              <w:top w:val="single" w:sz="4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top w:val="single" w:sz="4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842" w:type="dxa"/>
            <w:tcBorders>
              <w:top w:val="single" w:sz="4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84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Стоимость ед. измерения (без НДС), руб.</w:t>
            </w:r>
            <w:r/>
          </w:p>
        </w:tc>
      </w:tr>
      <w:tr>
        <w:trPr>
          <w:trHeight w:val="402" w:hRule="atLeast"/>
        </w:trPr>
        <w:tc>
          <w:tcPr>
            <w:tcW w:w="833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№</w:t>
            </w:r>
            <w:r/>
          </w:p>
        </w:tc>
        <w:tc>
          <w:tcPr>
            <w:tcW w:w="4997" w:type="dxa"/>
            <w:tcBorders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u w:val="single"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u w:val="single"/>
                <w:lang w:eastAsia="ru-RU"/>
              </w:rPr>
              <w:t>Вид конструктивного элемента</w:t>
            </w:r>
            <w:r/>
          </w:p>
        </w:tc>
        <w:tc>
          <w:tcPr>
            <w:tcW w:w="1842" w:type="dxa"/>
            <w:tcBorders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Ед. измерения</w:t>
            </w:r>
            <w:r/>
          </w:p>
        </w:tc>
        <w:tc>
          <w:tcPr>
            <w:tcW w:w="1844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  <w:r/>
          </w:p>
        </w:tc>
      </w:tr>
      <w:tr>
        <w:trPr>
          <w:trHeight w:val="675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работ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844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  <w:r/>
          </w:p>
        </w:tc>
      </w:tr>
      <w:tr>
        <w:trPr>
          <w:trHeight w:val="425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</w:t>
            </w:r>
            <w:r/>
          </w:p>
        </w:tc>
        <w:tc>
          <w:tcPr>
            <w:tcW w:w="1844" w:type="dxa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rFonts w:ascii="Times New Roman" w:hAnsi="Times New Roman" w:eastAsia="Times New Roman" w:cs="Times New Roman"/>
                <w:color w:val="2D2D2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D2D2D"/>
                <w:lang w:eastAsia="ru-RU"/>
              </w:rPr>
              <w:t>Фундаменты и подвальные помещения: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1.1.Усиление фундаментов торкретированием толщиной слоя 10 мм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м2 поверхности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417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1.2. Усиление фундаментов цементацией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м3 фундаментов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1 536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1.3. Ремонт отдельными местами фундаментов кирпичных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м3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16 558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1.4. Ремонт отдельными местами фундаментов бутовых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м3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11 955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1.5. Замена деревянных стульев на кирпичные столбы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м3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11 670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1.6. Замена деревянных стульев на бетонные столбы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м3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9 971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1.7. Смена обшивки деревянного засыпного цоколя и забирки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цоколя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2 629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1.8. Ремонт оклеечной гидроизоляции стен подвалов в 1 слой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изоляции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310</w:t>
            </w:r>
            <w:r/>
          </w:p>
        </w:tc>
      </w:tr>
      <w:tr>
        <w:trPr>
          <w:trHeight w:val="439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1.9. Ремонт обмазочной изоляции фундаментов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м2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129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1.10. Герметизация вводов в подвальное помещение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215</w:t>
            </w:r>
            <w:r/>
          </w:p>
        </w:tc>
      </w:tr>
      <w:tr>
        <w:trPr>
          <w:trHeight w:val="545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11. Заделка подвальных окон железом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м2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</w:t>
            </w:r>
            <w:r/>
          </w:p>
        </w:tc>
      </w:tr>
      <w:tr>
        <w:trPr>
          <w:trHeight w:val="385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rFonts w:ascii="Times New Roman" w:hAnsi="Times New Roman" w:eastAsia="Times New Roman" w:cs="Times New Roman"/>
                <w:color w:val="2D2D2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D2D2D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2D2D2D"/>
                <w:lang w:eastAsia="ru-RU"/>
              </w:rPr>
              <w:t>Стены и фасады: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2.1.Заделка трещин в кирпичных стенах цементным раствором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 трещин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</w:t>
            </w:r>
            <w:r/>
          </w:p>
        </w:tc>
      </w:tr>
      <w:tr>
        <w:trPr>
          <w:trHeight w:val="968" w:hRule="atLeast"/>
        </w:trPr>
        <w:tc>
          <w:tcPr>
            <w:tcW w:w="833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2.2.Ремонт лицевой поверхности наружных кирпичных стен при глубине заделки в 1/2 кирпича площадью в одном месте до 1 м2</w:t>
            </w:r>
            <w:r/>
          </w:p>
        </w:tc>
        <w:tc>
          <w:tcPr>
            <w:tcW w:w="1842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м2 отремонтированной поверхности</w:t>
            </w:r>
            <w:r/>
          </w:p>
        </w:tc>
        <w:tc>
          <w:tcPr>
            <w:tcW w:w="1844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1 640</w:t>
            </w:r>
            <w:r/>
          </w:p>
        </w:tc>
      </w:tr>
      <w:tr>
        <w:trPr>
          <w:trHeight w:val="425" w:hRule="atLeast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  <w:r/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</w:t>
            </w:r>
            <w:r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</w:t>
            </w:r>
            <w:r/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</w:t>
            </w:r>
            <w:r/>
          </w:p>
        </w:tc>
      </w:tr>
      <w:tr>
        <w:trPr>
          <w:trHeight w:val="542" w:hRule="atLeast"/>
        </w:trPr>
        <w:tc>
          <w:tcPr>
            <w:tcW w:w="833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2.3.Ремонт кирпичной кладки стен отдельными местами</w:t>
            </w:r>
            <w:r/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  <w:r/>
          </w:p>
        </w:tc>
        <w:tc>
          <w:tcPr>
            <w:tcW w:w="1842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м3 кладки</w:t>
            </w:r>
            <w:r/>
          </w:p>
        </w:tc>
        <w:tc>
          <w:tcPr>
            <w:tcW w:w="1844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14 074</w:t>
            </w:r>
            <w:r/>
          </w:p>
        </w:tc>
      </w:tr>
      <w:tr>
        <w:trPr>
          <w:trHeight w:val="755" w:hRule="atLeast"/>
        </w:trPr>
        <w:tc>
          <w:tcPr>
            <w:tcW w:w="833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2.4.Ремонт и восстановление герметизации горизонтальных и вертикальных стыков стеновых панелей прокладками на клее в один ряд</w:t>
            </w:r>
            <w:r/>
          </w:p>
        </w:tc>
        <w:tc>
          <w:tcPr>
            <w:tcW w:w="1842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 стыков</w:t>
            </w:r>
            <w:r/>
          </w:p>
        </w:tc>
        <w:tc>
          <w:tcPr>
            <w:tcW w:w="1844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</w:t>
            </w:r>
            <w:r/>
          </w:p>
        </w:tc>
      </w:tr>
      <w:tr>
        <w:trPr>
          <w:trHeight w:val="831" w:hRule="atLeast"/>
        </w:trPr>
        <w:tc>
          <w:tcPr>
            <w:tcW w:w="833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2.5.Ремонт и восстановление герметизации горизонтальных и вертикальных стыков стеновых панелей  монтажной пеной  </w:t>
            </w:r>
            <w:r/>
          </w:p>
        </w:tc>
        <w:tc>
          <w:tcPr>
            <w:tcW w:w="1842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 герметизации</w:t>
            </w:r>
            <w:r/>
          </w:p>
        </w:tc>
        <w:tc>
          <w:tcPr>
            <w:tcW w:w="1844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271</w:t>
            </w:r>
            <w:r/>
          </w:p>
        </w:tc>
      </w:tr>
      <w:tr>
        <w:trPr>
          <w:trHeight w:val="549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2.6.Временная разгрузка каменных конструкций деревянными стойками из бревен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 стоек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2.7.Укрепление деревянных стен сжимами из брусьев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 сжимов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817</w:t>
            </w:r>
            <w:r/>
          </w:p>
        </w:tc>
      </w:tr>
      <w:tr>
        <w:trPr>
          <w:trHeight w:val="383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2.8.Ремонт конопатки шва с добавлением пакли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 шва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2.9.Смена отдельных досок чистой наружной обшивки стен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м2 досок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787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Добавление утепляющей засыпки из керамзита в стены или перегородки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м3 утеплителя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6 409</w:t>
            </w:r>
            <w:r/>
          </w:p>
        </w:tc>
      </w:tr>
      <w:tr>
        <w:trPr>
          <w:trHeight w:val="420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rFonts w:ascii="Times New Roman" w:hAnsi="Times New Roman" w:eastAsia="Times New Roman" w:cs="Times New Roman"/>
                <w:color w:val="2D2D2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D2D2D"/>
                <w:lang w:eastAsia="ru-RU"/>
              </w:rPr>
              <w:t>Перекрытие: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515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3.1. Временная разгрузка каменных конструкций деревянными стойками из бревен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 стоек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</w:t>
            </w:r>
            <w:r/>
          </w:p>
        </w:tc>
      </w:tr>
      <w:tr>
        <w:trPr>
          <w:trHeight w:val="395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3.2. Ремонт деревянных балок нашивкой досок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 досок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264</w:t>
            </w:r>
            <w:r/>
          </w:p>
        </w:tc>
      </w:tr>
      <w:tr>
        <w:trPr>
          <w:trHeight w:val="557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3.3. Ремонт деревянных перекрытий со сменой подборов из досок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м2 перекрытия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800</w:t>
            </w:r>
            <w:r/>
          </w:p>
        </w:tc>
      </w:tr>
      <w:tr>
        <w:trPr>
          <w:trHeight w:val="537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3.4. Укрепление существующей подшивки потолка из досок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м2 существующей подшивки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</w:t>
            </w:r>
            <w:r/>
          </w:p>
        </w:tc>
      </w:tr>
      <w:tr>
        <w:trPr>
          <w:trHeight w:val="335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3.5. Устранение просадки конца балки на опоре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место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2 151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3.6. Установка деревянной стойки под балки или прогоны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 стоек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590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3.7. Устройство промазки и расшивка швов панелей перекрытий раствором снизу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  шва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176</w:t>
            </w:r>
            <w:r/>
          </w:p>
        </w:tc>
      </w:tr>
      <w:tr>
        <w:trPr>
          <w:trHeight w:val="375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rFonts w:ascii="Times New Roman" w:hAnsi="Times New Roman" w:eastAsia="Times New Roman" w:cs="Times New Roman"/>
                <w:color w:val="2D2D2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D2D2D"/>
                <w:lang w:eastAsia="ru-RU"/>
              </w:rPr>
              <w:t>Крыша (кровля)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4.1.Усиление элементов деревянной стропильной системы.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4.1.1 укрепление стропильных ног расшивкой досками с двух сторон;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4.1.2. выправка деревянных стропильных ног с поставкой раскосов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755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4.2.Антисептическая и противопожарная защита деревянных конструкций составом Пирилакс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68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4.3 Ремонт отдельных мест покрытия кровли из асбоцементных листов</w:t>
            </w:r>
            <w:r/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347</w:t>
            </w:r>
            <w:r/>
          </w:p>
        </w:tc>
      </w:tr>
      <w:tr>
        <w:trPr>
          <w:trHeight w:val="425" w:hRule="atLeast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  <w:r/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</w:t>
            </w:r>
            <w:r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</w:t>
            </w:r>
            <w:r/>
          </w:p>
        </w:tc>
        <w:tc>
          <w:tcPr>
            <w:tcW w:w="1844" w:type="dxa"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</w:t>
            </w:r>
            <w:r/>
          </w:p>
        </w:tc>
      </w:tr>
      <w:tr>
        <w:trPr>
          <w:trHeight w:val="53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4.4.Ремонт отдельными местами  рулонной ковра в плоских кровлях  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132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4.5 Смена отдельных листов металлической кровли из листовой оцинкованной стали</w:t>
            </w:r>
            <w:r/>
          </w:p>
        </w:tc>
        <w:tc>
          <w:tcPr>
            <w:tcW w:w="1842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лист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746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4.6 Промазка фальцев и свищей в покрытии из кровельной стали </w:t>
            </w:r>
            <w:r/>
          </w:p>
        </w:tc>
        <w:tc>
          <w:tcPr>
            <w:tcW w:w="1842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кровли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</w:t>
            </w:r>
            <w:r/>
          </w:p>
        </w:tc>
      </w:tr>
      <w:tr>
        <w:trPr>
          <w:trHeight w:val="378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4.7 Смена обделок из листовой стали: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4.7.1. парапетов без обделки боковых стенок) шириной до 1 м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336</w:t>
            </w:r>
            <w:r/>
          </w:p>
        </w:tc>
      </w:tr>
      <w:tr>
        <w:trPr>
          <w:trHeight w:val="521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4.7.2. примыканий к каменным стенам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201</w:t>
            </w:r>
            <w:r/>
          </w:p>
        </w:tc>
      </w:tr>
      <w:tr>
        <w:trPr>
          <w:trHeight w:val="415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4.7.3 примыканий к деревянным стенам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167</w:t>
            </w:r>
            <w:r/>
          </w:p>
        </w:tc>
      </w:tr>
      <w:tr>
        <w:trPr>
          <w:trHeight w:val="407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4.7.4 примыканий к дымовым трубам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254</w:t>
            </w:r>
            <w:r/>
          </w:p>
        </w:tc>
      </w:tr>
      <w:tr>
        <w:trPr>
          <w:trHeight w:val="399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4.7.5 примыканий к вытяжным стоякам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278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4.8 Перенавеска водосточных труб (без стоимости элементов водосточных труб)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152</w:t>
            </w:r>
            <w:r/>
          </w:p>
        </w:tc>
      </w:tr>
      <w:tr>
        <w:trPr>
          <w:trHeight w:val="387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4.9 Смена частей водосточных труб: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4.9.1. прямых звеньев труб с использованием автогидроподъемника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451</w:t>
            </w:r>
            <w:r/>
          </w:p>
        </w:tc>
      </w:tr>
      <w:tr>
        <w:trPr>
          <w:trHeight w:val="403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4.9.2. колен водосточной системы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309</w:t>
            </w:r>
            <w:r/>
          </w:p>
        </w:tc>
      </w:tr>
      <w:tr>
        <w:trPr>
          <w:trHeight w:val="395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4.9.3.отливов водосточной системы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301</w:t>
            </w:r>
            <w:r/>
          </w:p>
        </w:tc>
      </w:tr>
      <w:tr>
        <w:trPr>
          <w:trHeight w:val="690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4.9.4.воронок водосточной системы использованием автогидроподъемника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500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4.10.Ремонт отдельных участков безрулонных кровель (отделка из листовой  стали стыков панелей). 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177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4.11. Смена колпаков на дымовых и вентиляционных трубах в два канала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913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4.12. Ремонт металлических элементов ограждения  кровли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 решеток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</w:t>
            </w:r>
            <w:r/>
          </w:p>
        </w:tc>
      </w:tr>
      <w:tr>
        <w:trPr>
          <w:trHeight w:val="327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4.13. Ремонт оконных переплетов слуховых окон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927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4.14.  Ремонт дверных коробок и полотен дверей (люков) выхода на крышу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2 246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5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Оконные и дверные заполнения, относящиеся  к общедомовому имуществу.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 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393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5.1 Ремонт оконных коробок и переплетов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2 459</w:t>
            </w:r>
            <w:r/>
          </w:p>
        </w:tc>
      </w:tr>
      <w:tr>
        <w:trPr>
          <w:trHeight w:val="423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5.2 Ремонт дверных коробок и полотен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2 935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ListParagraph"/>
              <w:numPr>
                <w:ilvl w:val="1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Смена стекол на штапиках и замазке в деревянных переплетах.</w:t>
            </w:r>
            <w:r/>
          </w:p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  <w:r/>
          </w:p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остекления.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704</w:t>
            </w:r>
            <w:r/>
          </w:p>
        </w:tc>
      </w:tr>
      <w:tr>
        <w:trPr>
          <w:trHeight w:val="425" w:hRule="atLeast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  <w:r/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</w:t>
            </w:r>
            <w:r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</w:t>
            </w:r>
            <w:r/>
          </w:p>
        </w:tc>
        <w:tc>
          <w:tcPr>
            <w:tcW w:w="1844" w:type="dxa"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</w:t>
            </w:r>
            <w:r/>
          </w:p>
        </w:tc>
      </w:tr>
      <w:tr>
        <w:trPr>
          <w:trHeight w:val="53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Перегородки, относящиеся к общедомовому имуществу.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6.1 .Усиление, смена отдельных участков деревянных перегородок с добавлением нового материала до 10%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648</w:t>
            </w:r>
            <w:r/>
          </w:p>
        </w:tc>
      </w:tr>
      <w:tr>
        <w:trPr>
          <w:trHeight w:val="338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6.2 Перестановка филенчатых перегородок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(за вычетом проемов)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295</w:t>
            </w:r>
            <w:r/>
          </w:p>
        </w:tc>
      </w:tr>
      <w:tr>
        <w:trPr>
          <w:trHeight w:val="374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6.3. 3аделка щелей в верхней части  перегородок 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120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Лестницы, балконы, крыльца (зонты-козырьки) над входами в подъезды, подвалы, над балконами верхних этажей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334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7.1 Ремонт ступеней деревянных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 п ступеней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955</w:t>
            </w:r>
            <w:r/>
          </w:p>
        </w:tc>
      </w:tr>
      <w:tr>
        <w:trPr>
          <w:trHeight w:val="409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7.2 Ремонт ступеней бетонных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 п ступеней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313</w:t>
            </w:r>
            <w:r/>
          </w:p>
        </w:tc>
      </w:tr>
      <w:tr>
        <w:trPr>
          <w:trHeight w:val="401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7.3 Ремонт металлических решеток ограждения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 п ограждения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7.4. Ремонт поручней  лестничных или балконных ограждений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заделка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113</w:t>
            </w:r>
            <w:r/>
          </w:p>
        </w:tc>
      </w:tr>
      <w:tr>
        <w:trPr>
          <w:trHeight w:val="389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Полы, относящиеся к общедомовому имуществу: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409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8.1. Заделка выбоин в полах цементных 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</w:t>
            </w:r>
            <w:r/>
          </w:p>
        </w:tc>
      </w:tr>
      <w:tr>
        <w:trPr>
          <w:trHeight w:val="402" w:hRule="atLeast"/>
        </w:trPr>
        <w:tc>
          <w:tcPr>
            <w:tcW w:w="833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8.2.Ремонт покрытия полов из плиток ПВХ ;</w:t>
            </w:r>
            <w:r/>
          </w:p>
        </w:tc>
        <w:tc>
          <w:tcPr>
            <w:tcW w:w="1842" w:type="dxa"/>
            <w:tcBorders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</w:t>
            </w:r>
            <w:r/>
          </w:p>
        </w:tc>
        <w:tc>
          <w:tcPr>
            <w:tcW w:w="1844" w:type="dxa"/>
            <w:tcBorders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774</w:t>
            </w:r>
            <w:r/>
          </w:p>
        </w:tc>
      </w:tr>
      <w:tr>
        <w:trPr>
          <w:trHeight w:val="549" w:hRule="atLeast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8.3.Замена отдельных участков покрытия полов дощатых;</w:t>
            </w:r>
            <w:r/>
          </w:p>
        </w:tc>
        <w:tc>
          <w:tcPr>
            <w:tcW w:w="1842" w:type="dxa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</w:t>
            </w:r>
            <w:r/>
          </w:p>
        </w:tc>
        <w:tc>
          <w:tcPr>
            <w:tcW w:w="1844" w:type="dxa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142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8.4. Замена покрытия полов дощатых с заменой лаг и плинтусов</w:t>
            </w:r>
            <w:r/>
          </w:p>
        </w:tc>
        <w:tc>
          <w:tcPr>
            <w:tcW w:w="1842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</w:t>
            </w:r>
            <w:r/>
          </w:p>
        </w:tc>
        <w:tc>
          <w:tcPr>
            <w:tcW w:w="1844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1034</w:t>
            </w:r>
            <w:r/>
          </w:p>
        </w:tc>
      </w:tr>
      <w:tr>
        <w:trPr>
          <w:trHeight w:val="384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8.5. Масляная окраска ранее окрашенных полов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окраски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169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8.4 Замена участков покрытия полов из керамической (метлахской) плитки;</w:t>
            </w:r>
            <w:r/>
          </w:p>
        </w:tc>
        <w:tc>
          <w:tcPr>
            <w:tcW w:w="1842" w:type="dxa"/>
            <w:tcBorders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</w:t>
            </w:r>
            <w:r/>
          </w:p>
        </w:tc>
        <w:tc>
          <w:tcPr>
            <w:tcW w:w="1844" w:type="dxa"/>
            <w:tcBorders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2 528</w:t>
            </w:r>
            <w:r/>
          </w:p>
        </w:tc>
      </w:tr>
      <w:tr>
        <w:trPr>
          <w:trHeight w:val="400" w:hRule="atLeast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</w:t>
            </w:r>
            <w:r/>
          </w:p>
        </w:tc>
        <w:tc>
          <w:tcPr>
            <w:tcW w:w="499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Внутренняя отделка:</w:t>
            </w:r>
            <w:r/>
          </w:p>
        </w:tc>
        <w:tc>
          <w:tcPr>
            <w:tcW w:w="184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84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9.1. Ремонт штукатурки внутренних стен по камню известковым раствором  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отделки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625</w:t>
            </w:r>
            <w:r/>
          </w:p>
        </w:tc>
      </w:tr>
      <w:tr>
        <w:trPr>
          <w:trHeight w:val="377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9.2 Ремонт штукатурки внутренних стен по дереву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отделки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717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9.3 Ремонт штукатурки потолков по камню и бетону  </w:t>
            </w:r>
            <w:r/>
          </w:p>
        </w:tc>
        <w:tc>
          <w:tcPr>
            <w:tcW w:w="1842" w:type="dxa"/>
            <w:tcBorders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отделки</w:t>
            </w:r>
            <w:r/>
          </w:p>
        </w:tc>
        <w:tc>
          <w:tcPr>
            <w:tcW w:w="1844" w:type="dxa"/>
            <w:tcBorders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871</w:t>
            </w:r>
            <w:r/>
          </w:p>
        </w:tc>
      </w:tr>
      <w:tr>
        <w:trPr>
          <w:trHeight w:val="404" w:hRule="atLeast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9.4. Ремонт штукатурки потолков по дереву</w:t>
            </w:r>
            <w:r/>
          </w:p>
        </w:tc>
        <w:tc>
          <w:tcPr>
            <w:tcW w:w="184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отделки</w:t>
            </w:r>
            <w:r/>
          </w:p>
        </w:tc>
        <w:tc>
          <w:tcPr>
            <w:tcW w:w="184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835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9.5.  Ремонт штукатурки откосов внутри здания по камню и бетону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отделки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1 187</w:t>
            </w:r>
            <w:r/>
          </w:p>
        </w:tc>
      </w:tr>
      <w:tr>
        <w:trPr>
          <w:trHeight w:val="39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9.6.  Окраска клеевыми составами улучшенная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отделки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9.7  Простая масляная окраска ранее окрашенных стен с подготовкой  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отделки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67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9.8.  Простая масляная окраска ранее окрашенных окон с подготовкой  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отделки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170</w:t>
            </w:r>
            <w:r/>
          </w:p>
        </w:tc>
      </w:tr>
    </w:tbl>
    <w:tbl>
      <w:tblPr>
        <w:tblW w:w="9517" w:type="dxa"/>
        <w:jc w:val="left"/>
        <w:tblInd w:w="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33"/>
        <w:gridCol w:w="4997"/>
        <w:gridCol w:w="1842"/>
        <w:gridCol w:w="1844"/>
      </w:tblGrid>
      <w:tr>
        <w:trPr>
          <w:trHeight w:val="425" w:hRule="atLeast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  <w:r/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</w:t>
            </w:r>
            <w:r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</w:t>
            </w:r>
            <w:r/>
          </w:p>
        </w:tc>
        <w:tc>
          <w:tcPr>
            <w:tcW w:w="1844" w:type="dxa"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9.9. Простая масляная окраска ранее окрашенных дверей с подготовкой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отделки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</w:t>
            </w:r>
            <w:r/>
          </w:p>
        </w:tc>
      </w:tr>
      <w:tr>
        <w:trPr>
          <w:trHeight w:val="514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9.10. Улучшенная масляная окраска ранее окрашенных стен за один раз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отделки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</w:t>
            </w:r>
            <w:r/>
          </w:p>
        </w:tc>
      </w:tr>
      <w:tr>
        <w:trPr>
          <w:trHeight w:val="548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9.11.Смена стекол толщиной 4-6 мм в деревянных переплетах на штапиках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отделки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634</w:t>
            </w:r>
            <w:r/>
          </w:p>
        </w:tc>
      </w:tr>
      <w:tr>
        <w:trPr>
          <w:trHeight w:val="543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9.12. Ремонт облицовки из керамических глазурованных плиток рядовых на стенах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отделки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2 115</w:t>
            </w:r>
            <w:r/>
          </w:p>
        </w:tc>
      </w:tr>
      <w:tr>
        <w:trPr>
          <w:trHeight w:val="537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9.13. Ремонт стен, облицованных гипсокартонными листами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отделки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218</w:t>
            </w:r>
            <w:r/>
          </w:p>
        </w:tc>
      </w:tr>
      <w:tr>
        <w:trPr>
          <w:trHeight w:val="850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Масляная окраска трубопроводов и радиаторов (порядок определения площади окраски смотри  за таблицей Укрупненных показателей)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401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9.14. Окраска ранее окрашенных труб за 2 раза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м2 окраски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168</w:t>
            </w:r>
            <w:r/>
          </w:p>
        </w:tc>
      </w:tr>
      <w:tr>
        <w:trPr>
          <w:trHeight w:val="535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9.15. Окраска ранее окрашенных поверхностей радиаторов и ребристых труб  за 2 раз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м2 окраски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190</w:t>
            </w:r>
            <w:r/>
          </w:p>
        </w:tc>
      </w:tr>
      <w:tr>
        <w:trPr>
          <w:trHeight w:val="733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9.15. Окраска ранее окрашенных поверхностей радиаторов и ребристых труб  за 1  раз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м2 окраски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146</w:t>
            </w:r>
            <w:r/>
          </w:p>
        </w:tc>
      </w:tr>
      <w:tr>
        <w:trPr>
          <w:trHeight w:val="546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rFonts w:ascii="Times New Roman" w:hAnsi="Times New Roman" w:eastAsia="Times New Roman" w:cs="Times New Roman"/>
                <w:color w:val="2D2D2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D2D2D"/>
                <w:lang w:eastAsia="ru-RU"/>
              </w:rPr>
              <w:t>Наружная отделка.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505" w:hRule="atLeast"/>
        </w:trPr>
        <w:tc>
          <w:tcPr>
            <w:tcW w:w="833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10.1.  Ремонт штукатурки гладких фасадов по камню и бетону  </w:t>
            </w:r>
            <w:r/>
          </w:p>
        </w:tc>
        <w:tc>
          <w:tcPr>
            <w:tcW w:w="1842" w:type="dxa"/>
            <w:tcBorders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штукатурки</w:t>
            </w:r>
            <w:r/>
          </w:p>
        </w:tc>
        <w:tc>
          <w:tcPr>
            <w:tcW w:w="1844" w:type="dxa"/>
            <w:tcBorders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606</w:t>
            </w:r>
            <w:r/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10.2   Ремонт штукатурки гладких фасадов по дереву</w:t>
            </w:r>
            <w:r/>
          </w:p>
        </w:tc>
        <w:tc>
          <w:tcPr>
            <w:tcW w:w="1842" w:type="dxa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 штукатурки</w:t>
            </w:r>
            <w:r/>
          </w:p>
        </w:tc>
        <w:tc>
          <w:tcPr>
            <w:tcW w:w="1844" w:type="dxa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668</w:t>
            </w:r>
            <w:r/>
          </w:p>
        </w:tc>
      </w:tr>
      <w:tr>
        <w:trPr>
          <w:trHeight w:val="549" w:hRule="atLeast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10.3.   Ремонт штукатурки наружных прямолинейных откосов по камню и бетону</w:t>
            </w:r>
            <w:r/>
          </w:p>
        </w:tc>
        <w:tc>
          <w:tcPr>
            <w:tcW w:w="1842" w:type="dxa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 штукатурки</w:t>
            </w:r>
            <w:r/>
          </w:p>
        </w:tc>
        <w:tc>
          <w:tcPr>
            <w:tcW w:w="1844" w:type="dxa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1 048</w:t>
            </w:r>
            <w:r/>
          </w:p>
        </w:tc>
      </w:tr>
      <w:tr>
        <w:trPr>
          <w:trHeight w:val="543" w:hRule="atLeast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10.4. Оштукатуривание поверхности дымовых труб</w:t>
            </w:r>
            <w:r/>
          </w:p>
        </w:tc>
        <w:tc>
          <w:tcPr>
            <w:tcW w:w="184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 штукатурки</w:t>
            </w:r>
            <w:r/>
          </w:p>
        </w:tc>
        <w:tc>
          <w:tcPr>
            <w:tcW w:w="184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427</w:t>
            </w:r>
            <w:r/>
          </w:p>
        </w:tc>
      </w:tr>
      <w:tr>
        <w:trPr>
          <w:trHeight w:val="537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10.5.  Окраска силикатными красками за 2 раза ранее окрашенных фасадов по штукатурке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 окраски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</w:t>
            </w:r>
            <w:r/>
          </w:p>
        </w:tc>
      </w:tr>
      <w:tr>
        <w:trPr>
          <w:trHeight w:val="798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10.6.  Окраска перхлорвиниловыми красками по подготовленной поверхности фасадов простых за 1 раз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 окраски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</w:t>
            </w:r>
            <w:r/>
          </w:p>
        </w:tc>
      </w:tr>
      <w:tr>
        <w:trPr>
          <w:trHeight w:val="798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10.7.  Улучшенная масляная окраска ранее окрашенных окон за один раз только со стороны фасада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 окраски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382</w:t>
            </w:r>
            <w:r/>
          </w:p>
        </w:tc>
      </w:tr>
      <w:tr>
        <w:trPr>
          <w:trHeight w:val="625" w:hRule="atLeast"/>
        </w:trPr>
        <w:tc>
          <w:tcPr>
            <w:tcW w:w="833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10.6 Масляная окраска  ранее окрашенных ограждений балконов, парапетных решеток;</w:t>
            </w:r>
            <w:r/>
          </w:p>
        </w:tc>
        <w:tc>
          <w:tcPr>
            <w:tcW w:w="1842" w:type="dxa"/>
            <w:tcBorders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решеток по наружному обводу</w:t>
            </w:r>
            <w:r/>
          </w:p>
        </w:tc>
        <w:tc>
          <w:tcPr>
            <w:tcW w:w="1844" w:type="dxa"/>
            <w:tcBorders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168</w:t>
            </w:r>
            <w:r/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</w:t>
            </w:r>
            <w:r/>
          </w:p>
        </w:tc>
        <w:tc>
          <w:tcPr>
            <w:tcW w:w="499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Система отопления:</w:t>
            </w:r>
            <w:r/>
          </w:p>
        </w:tc>
        <w:tc>
          <w:tcPr>
            <w:tcW w:w="184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84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11.1 .Смена отдельных участков трубопроводов из стальных труб;</w:t>
            </w:r>
            <w:r/>
          </w:p>
        </w:tc>
        <w:tc>
          <w:tcPr>
            <w:tcW w:w="1842" w:type="dxa"/>
            <w:tcBorders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 трубопровода</w:t>
            </w:r>
            <w:r/>
          </w:p>
        </w:tc>
        <w:tc>
          <w:tcPr>
            <w:tcW w:w="1844" w:type="dxa"/>
            <w:tcBorders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512</w:t>
            </w:r>
            <w:r/>
          </w:p>
        </w:tc>
      </w:tr>
      <w:tr>
        <w:trPr>
          <w:trHeight w:val="582" w:hRule="atLeast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11.2 Смена отдельных участков стальных труб на полипропиленовые диаметром 32 мм</w:t>
            </w:r>
            <w:r/>
          </w:p>
        </w:tc>
        <w:tc>
          <w:tcPr>
            <w:tcW w:w="1842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 труб</w:t>
            </w:r>
            <w:r/>
          </w:p>
        </w:tc>
        <w:tc>
          <w:tcPr>
            <w:tcW w:w="1844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1007</w:t>
            </w:r>
            <w:r/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11.3 Смена отдельных участков стальных труб на полипропиленовые диаметром 50 мм</w:t>
            </w:r>
            <w:r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 труб</w:t>
            </w:r>
            <w:r/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954</w:t>
            </w:r>
            <w:r/>
          </w:p>
        </w:tc>
      </w:tr>
    </w:tbl>
    <w:p>
      <w:pPr>
        <w:sectPr>
          <w:footerReference w:type="default" r:id="rId5"/>
          <w:type w:val="nextPage"/>
          <w:pgSz w:w="11906" w:h="16838"/>
          <w:pgMar w:left="1304" w:right="1134" w:header="0" w:top="567" w:footer="709" w:bottom="766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  <w:r/>
    </w:p>
    <w:tbl>
      <w:tblPr>
        <w:tblW w:w="9517" w:type="dxa"/>
        <w:jc w:val="left"/>
        <w:tblInd w:w="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33"/>
        <w:gridCol w:w="4997"/>
        <w:gridCol w:w="1842"/>
        <w:gridCol w:w="1844"/>
      </w:tblGrid>
      <w:tr>
        <w:trPr>
          <w:trHeight w:val="425" w:hRule="atLeast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  <w:r/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</w:t>
            </w:r>
            <w:r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</w:t>
            </w:r>
            <w:r/>
          </w:p>
        </w:tc>
        <w:tc>
          <w:tcPr>
            <w:tcW w:w="1844" w:type="dxa"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</w:t>
            </w:r>
            <w:r/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11.4. Смена сгонов у трубопроводов </w:t>
            </w:r>
            <w:r/>
          </w:p>
        </w:tc>
        <w:tc>
          <w:tcPr>
            <w:tcW w:w="1842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394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11.5.Установка заглушек диаметром трубопроводов до 100 мм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431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11.6.Ремонт задвижек диаметром до 100 мм без снятия с места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956</w:t>
            </w:r>
            <w:r/>
          </w:p>
        </w:tc>
      </w:tr>
      <w:tr>
        <w:trPr>
          <w:trHeight w:val="375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11.7 Смена задвижки 30ч 6бр диаметром 50 мм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2342 (1268)*</w:t>
            </w:r>
            <w:r/>
          </w:p>
        </w:tc>
      </w:tr>
      <w:tr>
        <w:trPr>
          <w:trHeight w:val="281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11.8. Смена задвижки 30ч 6бр диаметром 100 мм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4627 (3105)*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11.9. Добавление двух крайних секций   радиаторов чугунных МС-140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1291 (595)*</w:t>
            </w:r>
            <w:r/>
          </w:p>
        </w:tc>
      </w:tr>
      <w:tr>
        <w:trPr>
          <w:trHeight w:val="523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11.10. На каждую последующую секцию добавлять к поз. 11.9.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396 (297)*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11.11.  Добавление двух средних секций   радиаторов чугунных МС-140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1479 (595)*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11.12. На каждую последующую секцию добавлять к поз. 11.11.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423 (297)*</w:t>
            </w:r>
            <w:r/>
          </w:p>
        </w:tc>
      </w:tr>
      <w:tr>
        <w:trPr>
          <w:trHeight w:val="381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11.13. Смена воздушных кранов радиаторов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183 (112)*</w:t>
            </w:r>
            <w:r/>
          </w:p>
        </w:tc>
      </w:tr>
      <w:tr>
        <w:trPr>
          <w:trHeight w:val="4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11.14.  Смена пробко-спускных кранов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145 (17)*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11.15.  Смена кранов двойной регулировки (латунный шаровой «Danfoss»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561 (251)*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11.16. Замена радиаторов  на стальные биметаллические мощностью 1650 Вт, количество секций 10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5067 (4253)*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11.17 Смена регистров отопительных из стальных электросварных труд диаметром нитки 76 мм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575 (275)*</w:t>
            </w:r>
            <w:r/>
          </w:p>
        </w:tc>
      </w:tr>
      <w:tr>
        <w:trPr>
          <w:trHeight w:val="595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11.18 Прочистка и промывка радиаторов весом до 80 кг (внутри здания)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прибор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779</w:t>
            </w:r>
            <w:r/>
          </w:p>
        </w:tc>
      </w:tr>
      <w:tr>
        <w:trPr>
          <w:trHeight w:val="547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11.19. Прочистка и промывка ребристых труб внутри здания 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прибор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614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11.20. Слив воды из системы отопления (без стоимости воды)</w:t>
            </w:r>
            <w:r/>
          </w:p>
        </w:tc>
        <w:tc>
          <w:tcPr>
            <w:tcW w:w="1842" w:type="dxa"/>
            <w:tcBorders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1000 м3 объема здания, по которой проходит система</w:t>
            </w:r>
            <w:r/>
          </w:p>
        </w:tc>
        <w:tc>
          <w:tcPr>
            <w:tcW w:w="1844" w:type="dxa"/>
            <w:tcBorders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</w:t>
            </w:r>
            <w:r/>
          </w:p>
        </w:tc>
      </w:tr>
      <w:tr>
        <w:trPr>
          <w:trHeight w:val="667" w:hRule="atLeast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11.21. Слив и наполнение системы отопления с осмотром (без стоимости воды)</w:t>
            </w:r>
            <w:r/>
          </w:p>
        </w:tc>
        <w:tc>
          <w:tcPr>
            <w:tcW w:w="184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1000 м3 объема здания, по которой проходит система</w:t>
            </w:r>
            <w:r/>
          </w:p>
        </w:tc>
        <w:tc>
          <w:tcPr>
            <w:tcW w:w="184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329</w:t>
            </w:r>
            <w:r/>
          </w:p>
        </w:tc>
      </w:tr>
      <w:tr>
        <w:trPr>
          <w:trHeight w:val="397" w:hRule="atLeast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  <w:r/>
          </w:p>
        </w:tc>
        <w:tc>
          <w:tcPr>
            <w:tcW w:w="499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11.21.Смена набивки сальников пробочного крана</w:t>
            </w:r>
            <w:r/>
          </w:p>
        </w:tc>
        <w:tc>
          <w:tcPr>
            <w:tcW w:w="184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</w:t>
            </w:r>
            <w:r/>
          </w:p>
        </w:tc>
      </w:tr>
      <w:tr>
        <w:trPr>
          <w:trHeight w:val="397" w:hRule="atLeast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  <w:r/>
          </w:p>
        </w:tc>
        <w:tc>
          <w:tcPr>
            <w:tcW w:w="499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11.22. Смена набивки сальников клапанов</w:t>
            </w:r>
            <w:r/>
          </w:p>
        </w:tc>
        <w:tc>
          <w:tcPr>
            <w:tcW w:w="184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101</w:t>
            </w:r>
            <w:r/>
          </w:p>
        </w:tc>
      </w:tr>
      <w:tr>
        <w:trPr>
          <w:trHeight w:val="397" w:hRule="atLeast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  <w:r/>
          </w:p>
        </w:tc>
        <w:tc>
          <w:tcPr>
            <w:tcW w:w="499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11.23 Притирка пробочного крана</w:t>
            </w:r>
            <w:r/>
          </w:p>
        </w:tc>
        <w:tc>
          <w:tcPr>
            <w:tcW w:w="184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104</w:t>
            </w:r>
            <w:r/>
          </w:p>
        </w:tc>
      </w:tr>
      <w:tr>
        <w:trPr>
          <w:trHeight w:val="397" w:hRule="atLeast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  <w:r/>
          </w:p>
        </w:tc>
        <w:tc>
          <w:tcPr>
            <w:tcW w:w="499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11.24 Притирка клапана у вентиля</w:t>
            </w:r>
            <w:r/>
          </w:p>
        </w:tc>
        <w:tc>
          <w:tcPr>
            <w:tcW w:w="184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65</w:t>
            </w:r>
            <w:r/>
          </w:p>
        </w:tc>
      </w:tr>
      <w:tr>
        <w:trPr>
          <w:trHeight w:val="397" w:hRule="atLeast"/>
        </w:trPr>
        <w:tc>
          <w:tcPr>
            <w:tcW w:w="833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</w:t>
            </w:r>
            <w:r/>
          </w:p>
        </w:tc>
        <w:tc>
          <w:tcPr>
            <w:tcW w:w="4997" w:type="dxa"/>
            <w:tcBorders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rFonts w:ascii="Times New Roman" w:hAnsi="Times New Roman" w:eastAsia="Times New Roman" w:cs="Times New Roman"/>
                <w:color w:val="2D2D2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D2D2D"/>
                <w:lang w:eastAsia="ru-RU"/>
              </w:rPr>
              <w:t>Вентиляция</w:t>
            </w:r>
            <w:r/>
          </w:p>
        </w:tc>
        <w:tc>
          <w:tcPr>
            <w:tcW w:w="1842" w:type="dxa"/>
            <w:tcBorders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844" w:type="dxa"/>
            <w:tcBorders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403" w:hRule="atLeast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12.1.  Смена жалюзийных решеток</w:t>
            </w:r>
            <w:r/>
          </w:p>
        </w:tc>
        <w:tc>
          <w:tcPr>
            <w:tcW w:w="1842" w:type="dxa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шт.</w:t>
            </w:r>
            <w:r/>
          </w:p>
        </w:tc>
        <w:tc>
          <w:tcPr>
            <w:tcW w:w="1844" w:type="dxa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203</w:t>
            </w:r>
            <w:r/>
          </w:p>
        </w:tc>
      </w:tr>
      <w:tr>
        <w:trPr>
          <w:trHeight w:val="279" w:hRule="atLeast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12.2.  Ремонт вентиляционных коробов</w:t>
            </w:r>
            <w:r/>
          </w:p>
        </w:tc>
        <w:tc>
          <w:tcPr>
            <w:tcW w:w="184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м2 пов. короб.</w:t>
            </w:r>
            <w:r/>
          </w:p>
        </w:tc>
        <w:tc>
          <w:tcPr>
            <w:tcW w:w="184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558</w:t>
            </w:r>
            <w:r/>
          </w:p>
        </w:tc>
      </w:tr>
    </w:tbl>
    <w:p>
      <w:pPr>
        <w:sectPr>
          <w:footerReference w:type="default" r:id="rId6"/>
          <w:type w:val="nextPage"/>
          <w:pgSz w:w="11906" w:h="16838"/>
          <w:pgMar w:left="1304" w:right="1134" w:header="0" w:top="567" w:footer="709" w:bottom="766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  <w:r/>
    </w:p>
    <w:tbl>
      <w:tblPr>
        <w:tblW w:w="9517" w:type="dxa"/>
        <w:jc w:val="left"/>
        <w:tblInd w:w="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33"/>
        <w:gridCol w:w="4997"/>
        <w:gridCol w:w="1842"/>
        <w:gridCol w:w="1844"/>
      </w:tblGrid>
      <w:tr>
        <w:trPr>
          <w:trHeight w:val="425" w:hRule="atLeast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  <w:r/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</w:t>
            </w:r>
            <w:r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</w:t>
            </w:r>
            <w:r/>
          </w:p>
        </w:tc>
        <w:tc>
          <w:tcPr>
            <w:tcW w:w="1844" w:type="dxa"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</w:t>
            </w:r>
            <w:r/>
          </w:p>
        </w:tc>
      </w:tr>
      <w:tr>
        <w:trPr>
          <w:trHeight w:val="390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12.3.  Прочистка вентиляционных каналов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 канала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</w:t>
            </w:r>
            <w:r/>
          </w:p>
        </w:tc>
      </w:tr>
      <w:tr>
        <w:trPr>
          <w:trHeight w:val="537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rFonts w:ascii="Times New Roman" w:hAnsi="Times New Roman" w:eastAsia="Times New Roman" w:cs="Times New Roman"/>
                <w:color w:val="2D2D2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D2D2D"/>
                <w:lang w:eastAsia="ru-RU"/>
              </w:rPr>
              <w:t>Внутридомовая система холодного  водоснабжения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 xml:space="preserve">  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13.1. Смена отдельных участков стальных трубопроводов  диаметром 32 мм; </w:t>
            </w:r>
            <w:r/>
          </w:p>
        </w:tc>
        <w:tc>
          <w:tcPr>
            <w:tcW w:w="1842" w:type="dxa"/>
            <w:tcBorders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</w:t>
            </w:r>
            <w:r/>
          </w:p>
        </w:tc>
        <w:tc>
          <w:tcPr>
            <w:tcW w:w="1844" w:type="dxa"/>
            <w:tcBorders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738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13.2. Смена отдельных участков стальных трубопроводов  диаметром 20 мм; </w:t>
            </w:r>
            <w:r/>
          </w:p>
        </w:tc>
        <w:tc>
          <w:tcPr>
            <w:tcW w:w="1842" w:type="dxa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</w:t>
            </w:r>
            <w:r/>
          </w:p>
        </w:tc>
        <w:tc>
          <w:tcPr>
            <w:tcW w:w="1844" w:type="dxa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616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13.3 Смена отдельных участков стальных труб на полипропиленовые диаметром 25 мм</w:t>
            </w:r>
            <w:r/>
          </w:p>
        </w:tc>
        <w:tc>
          <w:tcPr>
            <w:tcW w:w="1842" w:type="dxa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 труб</w:t>
            </w:r>
            <w:r/>
          </w:p>
        </w:tc>
        <w:tc>
          <w:tcPr>
            <w:tcW w:w="1844" w:type="dxa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1007</w:t>
            </w:r>
            <w:r/>
          </w:p>
        </w:tc>
      </w:tr>
      <w:tr>
        <w:trPr>
          <w:trHeight w:val="377" w:hRule="atLeast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13.4 Смета проходного вентиля муфтового</w:t>
            </w:r>
            <w:r/>
          </w:p>
        </w:tc>
        <w:tc>
          <w:tcPr>
            <w:tcW w:w="184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402 (139)*</w:t>
            </w:r>
            <w:r/>
          </w:p>
        </w:tc>
      </w:tr>
      <w:tr>
        <w:trPr>
          <w:trHeight w:val="398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13.5.Смена  водоразборного крана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191 (82)*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rFonts w:ascii="Times New Roman" w:hAnsi="Times New Roman" w:eastAsia="Times New Roman" w:cs="Times New Roman"/>
                <w:color w:val="2D2D2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D2D2D"/>
                <w:lang w:eastAsia="ru-RU"/>
              </w:rPr>
              <w:t>Внутридомовая система горячего водоснабжения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 xml:space="preserve">  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14.1. Смена отдельных участков стальных трубопроводов  диаметром 20 мм; </w:t>
            </w:r>
            <w:r/>
          </w:p>
        </w:tc>
        <w:tc>
          <w:tcPr>
            <w:tcW w:w="1842" w:type="dxa"/>
            <w:tcBorders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</w:t>
            </w:r>
            <w:r/>
          </w:p>
        </w:tc>
        <w:tc>
          <w:tcPr>
            <w:tcW w:w="1844" w:type="dxa"/>
            <w:tcBorders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517</w:t>
            </w:r>
            <w:r/>
          </w:p>
        </w:tc>
      </w:tr>
      <w:tr>
        <w:trPr>
          <w:trHeight w:val="523" w:hRule="atLeast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14.2 Смена отдельных участков стальных труб на полипропиленовые диаметром 20 мм</w:t>
            </w:r>
            <w:r/>
          </w:p>
        </w:tc>
        <w:tc>
          <w:tcPr>
            <w:tcW w:w="1842" w:type="dxa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 труб</w:t>
            </w:r>
            <w:r/>
          </w:p>
        </w:tc>
        <w:tc>
          <w:tcPr>
            <w:tcW w:w="1844" w:type="dxa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867</w:t>
            </w:r>
            <w:r/>
          </w:p>
        </w:tc>
      </w:tr>
      <w:tr>
        <w:trPr>
          <w:trHeight w:val="403" w:hRule="atLeast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14.2  Смета вентилей проходных</w:t>
            </w:r>
            <w:r/>
          </w:p>
        </w:tc>
        <w:tc>
          <w:tcPr>
            <w:tcW w:w="1842" w:type="dxa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402 (139)*</w:t>
            </w:r>
            <w:r/>
          </w:p>
        </w:tc>
      </w:tr>
      <w:tr>
        <w:trPr>
          <w:trHeight w:val="409" w:hRule="atLeast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14.3.Смена  кранов водоразборных</w:t>
            </w:r>
            <w:r/>
          </w:p>
        </w:tc>
        <w:tc>
          <w:tcPr>
            <w:tcW w:w="184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191(82)*</w:t>
            </w:r>
            <w:r/>
          </w:p>
        </w:tc>
      </w:tr>
      <w:tr>
        <w:trPr>
          <w:trHeight w:val="259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14.4. Смена смесителей без душевой сетки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2 008 (1360)*</w:t>
            </w:r>
            <w:r/>
          </w:p>
        </w:tc>
      </w:tr>
      <w:tr>
        <w:trPr>
          <w:trHeight w:val="405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Внутридомовая сеть канализации,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15.1. Смена отдельных участков трубопроводов чугунных диаметром 100 мм; </w:t>
            </w:r>
            <w:r/>
          </w:p>
        </w:tc>
        <w:tc>
          <w:tcPr>
            <w:tcW w:w="1842" w:type="dxa"/>
            <w:tcBorders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</w:t>
            </w:r>
            <w:r/>
          </w:p>
        </w:tc>
        <w:tc>
          <w:tcPr>
            <w:tcW w:w="1844" w:type="dxa"/>
            <w:tcBorders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1 933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15.2.  Смена отдельных участков трубопроводов чугунных диаметром 50 мм;</w:t>
            </w:r>
            <w:r/>
          </w:p>
        </w:tc>
        <w:tc>
          <w:tcPr>
            <w:tcW w:w="184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</w:t>
            </w:r>
            <w:r/>
          </w:p>
        </w:tc>
        <w:tc>
          <w:tcPr>
            <w:tcW w:w="184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1411</w:t>
            </w:r>
            <w:r/>
          </w:p>
        </w:tc>
      </w:tr>
      <w:tr>
        <w:trPr>
          <w:trHeight w:val="673" w:hRule="atLeast"/>
        </w:trPr>
        <w:tc>
          <w:tcPr>
            <w:tcW w:w="833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15.3. Смена отдельных участков трубопроводов полиэтиленовых диаметром 50 мм; </w:t>
            </w:r>
            <w:r/>
          </w:p>
        </w:tc>
        <w:tc>
          <w:tcPr>
            <w:tcW w:w="1842" w:type="dxa"/>
            <w:tcBorders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</w:t>
            </w:r>
            <w:r/>
          </w:p>
        </w:tc>
        <w:tc>
          <w:tcPr>
            <w:tcW w:w="1844" w:type="dxa"/>
            <w:tcBorders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281</w:t>
            </w:r>
            <w:r/>
          </w:p>
        </w:tc>
      </w:tr>
      <w:tr>
        <w:trPr>
          <w:trHeight w:val="683" w:hRule="atLeast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15.4.Смена отдельных участков трубопроводов полиэтиленовых диаметром 100 мм; </w:t>
            </w:r>
            <w:r/>
          </w:p>
        </w:tc>
        <w:tc>
          <w:tcPr>
            <w:tcW w:w="1842" w:type="dxa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</w:t>
            </w:r>
            <w:r/>
          </w:p>
        </w:tc>
        <w:tc>
          <w:tcPr>
            <w:tcW w:w="1844" w:type="dxa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442</w:t>
            </w:r>
            <w:r/>
          </w:p>
        </w:tc>
      </w:tr>
      <w:tr>
        <w:trPr>
          <w:trHeight w:val="835" w:hRule="atLeast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15.5.Смена отдельных участков чугунных трубопроводов полиэтиленовых диаметром 160 мм; </w:t>
            </w:r>
            <w:r/>
          </w:p>
        </w:tc>
        <w:tc>
          <w:tcPr>
            <w:tcW w:w="1842" w:type="dxa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</w:t>
            </w:r>
            <w:r/>
          </w:p>
        </w:tc>
        <w:tc>
          <w:tcPr>
            <w:tcW w:w="1844" w:type="dxa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1096</w:t>
            </w:r>
            <w:r/>
          </w:p>
        </w:tc>
      </w:tr>
      <w:tr>
        <w:trPr>
          <w:trHeight w:val="407" w:hRule="atLeast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15.6.  Очистка канализационной сети внутренней</w:t>
            </w:r>
            <w:r/>
          </w:p>
        </w:tc>
        <w:tc>
          <w:tcPr>
            <w:tcW w:w="1842" w:type="dxa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м.</w:t>
            </w:r>
            <w:r/>
          </w:p>
        </w:tc>
        <w:tc>
          <w:tcPr>
            <w:tcW w:w="1844" w:type="dxa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</w:t>
            </w:r>
            <w:r/>
          </w:p>
        </w:tc>
      </w:tr>
      <w:tr>
        <w:trPr>
          <w:trHeight w:val="386" w:hRule="atLeast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15.7 Смена  сифонов чугунных</w:t>
            </w:r>
            <w:r/>
          </w:p>
        </w:tc>
        <w:tc>
          <w:tcPr>
            <w:tcW w:w="184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440</w:t>
            </w:r>
            <w:r/>
          </w:p>
        </w:tc>
      </w:tr>
      <w:tr>
        <w:trPr>
          <w:trHeight w:val="263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15.8 Смена сифонов ПВХ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428</w:t>
            </w:r>
            <w:r/>
          </w:p>
        </w:tc>
      </w:tr>
      <w:tr>
        <w:trPr>
          <w:trHeight w:val="409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15.9. Смена выпусков к умывальникам  и мойкам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155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15.10.Смена манжетов резиновых к унитазам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266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15.11. Смена гибких подводок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</w:t>
            </w:r>
            <w:r/>
          </w:p>
        </w:tc>
      </w:tr>
      <w:tr>
        <w:trPr>
          <w:trHeight w:val="425" w:hRule="atLeast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  <w:r/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</w:t>
            </w:r>
            <w:r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</w:t>
            </w:r>
            <w:r/>
          </w:p>
        </w:tc>
        <w:tc>
          <w:tcPr>
            <w:tcW w:w="1844" w:type="dxa"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</w:t>
            </w:r>
            <w:r/>
          </w:p>
        </w:tc>
      </w:tr>
      <w:tr>
        <w:trPr>
          <w:trHeight w:val="390" w:hRule="atLeast"/>
        </w:trPr>
        <w:tc>
          <w:tcPr>
            <w:tcW w:w="833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15.12. Смена  унитазов;</w:t>
            </w:r>
            <w:r/>
          </w:p>
        </w:tc>
        <w:tc>
          <w:tcPr>
            <w:tcW w:w="1842" w:type="dxa"/>
            <w:tcBorders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3 561</w:t>
            </w:r>
            <w:r/>
          </w:p>
        </w:tc>
      </w:tr>
      <w:tr>
        <w:trPr>
          <w:trHeight w:val="253" w:hRule="atLeast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15.13. Смена моек на 1 отделение</w:t>
            </w:r>
            <w:r/>
          </w:p>
        </w:tc>
        <w:tc>
          <w:tcPr>
            <w:tcW w:w="1842" w:type="dxa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1 675</w:t>
            </w:r>
            <w:r/>
          </w:p>
        </w:tc>
      </w:tr>
      <w:tr>
        <w:trPr>
          <w:trHeight w:val="271" w:hRule="atLeast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15.14. Смена ванн чугунных</w:t>
            </w:r>
            <w:r/>
          </w:p>
        </w:tc>
        <w:tc>
          <w:tcPr>
            <w:tcW w:w="1842" w:type="dxa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8 759</w:t>
            </w:r>
            <w:r/>
          </w:p>
        </w:tc>
      </w:tr>
      <w:tr>
        <w:trPr>
          <w:trHeight w:val="403" w:hRule="atLeast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15.14. Смена ванн стальных</w:t>
            </w:r>
            <w:r/>
          </w:p>
        </w:tc>
        <w:tc>
          <w:tcPr>
            <w:tcW w:w="1842" w:type="dxa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4157</w:t>
            </w:r>
            <w:r/>
          </w:p>
        </w:tc>
      </w:tr>
      <w:tr>
        <w:trPr>
          <w:trHeight w:val="254" w:hRule="atLeast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15.16. Смена раковин</w:t>
            </w:r>
            <w:r/>
          </w:p>
        </w:tc>
        <w:tc>
          <w:tcPr>
            <w:tcW w:w="1842" w:type="dxa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1 164</w:t>
            </w:r>
            <w:r/>
          </w:p>
        </w:tc>
      </w:tr>
      <w:tr>
        <w:trPr>
          <w:trHeight w:val="413" w:hRule="atLeast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15.17. Смена умывальников</w:t>
            </w:r>
            <w:r/>
          </w:p>
        </w:tc>
        <w:tc>
          <w:tcPr>
            <w:tcW w:w="1842" w:type="dxa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1 281</w:t>
            </w:r>
            <w:r/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15.18. Смена полотенцесушителей</w:t>
            </w:r>
            <w:r/>
          </w:p>
        </w:tc>
        <w:tc>
          <w:tcPr>
            <w:tcW w:w="184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680</w:t>
            </w:r>
            <w:r/>
          </w:p>
        </w:tc>
      </w:tr>
      <w:tr>
        <w:trPr>
          <w:trHeight w:val="411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2D2D2D"/>
                <w:lang w:eastAsia="ru-RU"/>
              </w:rPr>
              <w:t>Система электроснабжения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D2D2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lang w:eastAsia="ru-RU"/>
              </w:rPr>
              <w:t>16.1. Замена отдельных участков электрической сети здания до ввода в квартиры.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128</w:t>
            </w:r>
            <w:r/>
          </w:p>
        </w:tc>
      </w:tr>
      <w:tr>
        <w:trPr>
          <w:trHeight w:val="386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D2D2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lang w:eastAsia="ru-RU"/>
              </w:rPr>
              <w:t>16.2 Смена ламп накаливания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</w:t>
            </w:r>
            <w:r/>
          </w:p>
        </w:tc>
      </w:tr>
      <w:tr>
        <w:trPr>
          <w:trHeight w:val="263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D2D2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lang w:eastAsia="ru-RU"/>
              </w:rPr>
              <w:t>16.3 Смена люминесцентных ламп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</w:t>
            </w:r>
            <w:r/>
          </w:p>
        </w:tc>
      </w:tr>
      <w:tr>
        <w:trPr>
          <w:trHeight w:val="409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D2D2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lang w:eastAsia="ru-RU"/>
              </w:rPr>
              <w:t>16.4 Смена магнитных пускателей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1 271</w:t>
            </w:r>
            <w:r/>
          </w:p>
        </w:tc>
      </w:tr>
      <w:tr>
        <w:trPr>
          <w:trHeight w:val="415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D2D2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lang w:eastAsia="ru-RU"/>
              </w:rPr>
              <w:t>16.5 Смена пакетных выключателей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334</w:t>
            </w:r>
            <w:r/>
          </w:p>
        </w:tc>
      </w:tr>
      <w:tr>
        <w:trPr>
          <w:trHeight w:val="408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D2D2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lang w:eastAsia="ru-RU"/>
              </w:rPr>
              <w:t>16.6 Смена светильников с лампами накаливания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472</w:t>
            </w:r>
            <w:r/>
          </w:p>
        </w:tc>
      </w:tr>
      <w:tr>
        <w:trPr>
          <w:trHeight w:val="541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D2D2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lang w:eastAsia="ru-RU"/>
              </w:rPr>
              <w:t xml:space="preserve">16.7  Смена светильников с люминесцентными лампами 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1 149</w:t>
            </w:r>
            <w:r/>
          </w:p>
        </w:tc>
      </w:tr>
      <w:tr>
        <w:trPr>
          <w:trHeight w:val="407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D2D2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lang w:eastAsia="ru-RU"/>
              </w:rPr>
              <w:t>16.8 Смена выключателей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</w:t>
            </w:r>
            <w:r/>
          </w:p>
        </w:tc>
      </w:tr>
      <w:tr>
        <w:trPr>
          <w:trHeight w:val="541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D2D2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lang w:eastAsia="ru-RU"/>
              </w:rPr>
              <w:t>16.9 Смена розеток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139</w:t>
            </w:r>
            <w:r/>
          </w:p>
        </w:tc>
      </w:tr>
      <w:tr>
        <w:trPr>
          <w:trHeight w:val="407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D2D2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lang w:eastAsia="ru-RU"/>
              </w:rPr>
              <w:t>16.10  Смена электросчетчиков однофазных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1 050</w:t>
            </w:r>
            <w:r/>
          </w:p>
        </w:tc>
      </w:tr>
      <w:tr>
        <w:trPr>
          <w:trHeight w:val="541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D2D2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lang w:eastAsia="ru-RU"/>
              </w:rPr>
              <w:t>16.11. Ремонт магнитных пускателей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307</w:t>
            </w:r>
            <w:r/>
          </w:p>
        </w:tc>
      </w:tr>
      <w:tr>
        <w:trPr>
          <w:trHeight w:val="691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D2D2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lang w:eastAsia="ru-RU"/>
              </w:rPr>
              <w:t>16.12 Ремонт групповых щитков на лестничной клетке без ремонта автоматов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408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D2D2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lang w:eastAsia="ru-RU"/>
              </w:rPr>
              <w:t>16.13 Ремонт групповых щитков на лестничной клетке со сменой автоматов</w:t>
            </w:r>
            <w:r/>
          </w:p>
        </w:tc>
        <w:tc>
          <w:tcPr>
            <w:tcW w:w="1842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1 628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499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D2D2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lang w:eastAsia="ru-RU"/>
              </w:rPr>
              <w:t>16.14. Ремонт силового предохранительного шкафа</w:t>
            </w:r>
            <w:r/>
          </w:p>
        </w:tc>
        <w:tc>
          <w:tcPr>
            <w:tcW w:w="184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84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1 877</w:t>
            </w:r>
            <w:r/>
          </w:p>
        </w:tc>
      </w:tr>
      <w:tr>
        <w:trPr>
          <w:trHeight w:val="382" w:hRule="atLeast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</w:t>
            </w:r>
            <w:r/>
          </w:p>
        </w:tc>
        <w:tc>
          <w:tcPr>
            <w:tcW w:w="499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D2D2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lang w:eastAsia="ru-RU"/>
              </w:rPr>
              <w:t>Прочие работы</w:t>
            </w:r>
            <w:r/>
          </w:p>
        </w:tc>
        <w:tc>
          <w:tcPr>
            <w:tcW w:w="184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  <w:r/>
          </w:p>
        </w:tc>
        <w:tc>
          <w:tcPr>
            <w:tcW w:w="184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  <w:r/>
          </w:p>
        </w:tc>
        <w:tc>
          <w:tcPr>
            <w:tcW w:w="499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D2D2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lang w:eastAsia="ru-RU"/>
              </w:rPr>
              <w:t>17.1. Очистка крыш от снега со сбрасыванием его вниз при толщине слоя до 10 см (в нормах учтены затраты на сгребание его в кучи)</w:t>
            </w:r>
            <w:r/>
          </w:p>
        </w:tc>
        <w:tc>
          <w:tcPr>
            <w:tcW w:w="184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 м2 крыши</w:t>
            </w:r>
            <w:r/>
          </w:p>
        </w:tc>
        <w:tc>
          <w:tcPr>
            <w:tcW w:w="184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461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  <w:r/>
          </w:p>
        </w:tc>
        <w:tc>
          <w:tcPr>
            <w:tcW w:w="499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D2D2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lang w:eastAsia="ru-RU"/>
              </w:rPr>
              <w:t>17.2. Очистка крыш от снега со сбрасыванием его вниз при толщине слоя до 20 см (в нормах учтены затраты на сгребание его в кучи)</w:t>
            </w:r>
            <w:r/>
          </w:p>
        </w:tc>
        <w:tc>
          <w:tcPr>
            <w:tcW w:w="184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 м2 крыши</w:t>
            </w:r>
            <w:r/>
          </w:p>
        </w:tc>
        <w:tc>
          <w:tcPr>
            <w:tcW w:w="184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667</w:t>
            </w:r>
            <w:r/>
          </w:p>
        </w:tc>
      </w:tr>
      <w:tr>
        <w:trPr>
          <w:trHeight w:val="702" w:hRule="atLeast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  <w:r/>
          </w:p>
        </w:tc>
        <w:tc>
          <w:tcPr>
            <w:tcW w:w="4997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D2D2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lang w:eastAsia="ru-RU"/>
              </w:rPr>
              <w:t>17.3. На каждые следующие 10 см увеличения толщины слоя добавлять</w:t>
            </w:r>
            <w:r/>
          </w:p>
        </w:tc>
        <w:tc>
          <w:tcPr>
            <w:tcW w:w="1842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 м2 крыши</w:t>
            </w:r>
            <w:r/>
          </w:p>
        </w:tc>
        <w:tc>
          <w:tcPr>
            <w:tcW w:w="1844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</w:t>
            </w:r>
            <w:r/>
          </w:p>
        </w:tc>
      </w:tr>
    </w:tbl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/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*в скобках приведена стоимость основного материала (кран, задвижка, секция радиатора и т.д.) включенного в укрупненную сметную норму.</w:t>
      </w:r>
      <w:r/>
    </w:p>
    <w:p>
      <w:pPr>
        <w:pStyle w:val="Normal"/>
        <w:rPr>
          <w:b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</w:r>
      <w:r>
        <w:br w:type="page"/>
      </w:r>
      <w:r/>
    </w:p>
    <w:p>
      <w:pPr>
        <w:pStyle w:val="ListParagraph"/>
        <w:ind w:left="360" w:hanging="0"/>
        <w:jc w:val="center"/>
        <w:rPr>
          <w:b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lang w:val="en-US"/>
        </w:rPr>
        <w:t>I</w:t>
      </w:r>
      <w:r>
        <w:rPr>
          <w:rFonts w:cs="Times New Roman" w:ascii="Times New Roman" w:hAnsi="Times New Roman"/>
          <w:b/>
        </w:rPr>
        <w:t>.4  Порядок определения стоимости текущего ремонта.</w:t>
      </w:r>
      <w:r/>
    </w:p>
    <w:p>
      <w:pPr>
        <w:pStyle w:val="ListParagraph"/>
        <w:ind w:left="360" w:hanging="0"/>
        <w:rPr>
          <w:b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</w:r>
      <w:r/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1.4.1 При производстве текущего ремонта следует применять принцип ценообразования и порядок оплаты выполненных работ, предусмотренные нормативными и правовыми документами ценообразования, как для капитального ремонта.</w:t>
      </w:r>
      <w:r/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1.4.2. Стоимость текущего ремонта (цена) определяется  на основе государственных сметных норм и расценок, которые обеспечивают возмещение экономически обоснованных издержек и получение прибыли в размерах, необходимых для внесения налоговых платежей и образования фондов предприятия.</w:t>
      </w:r>
      <w:r/>
    </w:p>
    <w:p>
      <w:pPr>
        <w:pStyle w:val="ConsPlusNormal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1.4.3 Для определения стоимости текущего ремонта многоквартирных домов разрабатывается сметная документация на основании Ведомости объемов работ, составленной по итогу обследования и ведомости дефектов конструктивного элемента здания.</w:t>
      </w:r>
      <w:r/>
    </w:p>
    <w:p>
      <w:pPr>
        <w:pStyle w:val="ConsPlusNormal"/>
        <w:ind w:firstLine="540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В составе проектной документации приводятся два раздела: раздел первый - пояснительная записка с исходными данными для текущего  ремонта и раздел второй - смета на текущий ремонт. Ведомости объемов работ обязательно прикладываются к сметной документации как часть проектной документации на текущий ремонт.</w:t>
      </w:r>
      <w:r/>
    </w:p>
    <w:p>
      <w:pPr>
        <w:pStyle w:val="ConsPlusNormal"/>
        <w:ind w:firstLine="540"/>
        <w:rPr>
          <w:sz w:val="22"/>
          <w:sz w:val="22"/>
          <w:szCs w:val="22"/>
          <w:rFonts w:ascii="Times New Roman" w:hAnsi="Times New Roman" w:eastAsia="" w:cs="Times New Roman" w:eastAsiaTheme="minorEastAsia"/>
          <w:lang w:eastAsia="ru-RU"/>
        </w:rPr>
      </w:pPr>
      <w:r>
        <w:rPr>
          <w:rFonts w:cs="Times New Roman" w:ascii="Times New Roman" w:hAnsi="Times New Roman"/>
          <w:sz w:val="22"/>
          <w:szCs w:val="22"/>
        </w:rPr>
      </w:r>
      <w:r/>
    </w:p>
    <w:p>
      <w:pPr>
        <w:pStyle w:val="ConsPlusNormal"/>
        <w:ind w:firstLine="540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1.4.4. В пояснительной записке к сметной документации содержится следующая информация:</w:t>
      </w:r>
      <w:r/>
    </w:p>
    <w:p>
      <w:pPr>
        <w:pStyle w:val="ConsPlusNormal"/>
        <w:ind w:firstLine="540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- сведения о месте расположения объекта;</w:t>
      </w:r>
      <w:r/>
    </w:p>
    <w:p>
      <w:pPr>
        <w:pStyle w:val="ConsPlusNormal"/>
        <w:ind w:firstLine="540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- перечень сборников и каталогов сметных нормативов, принятых для составления сметной документации;</w:t>
      </w:r>
      <w:r/>
    </w:p>
    <w:p>
      <w:pPr>
        <w:pStyle w:val="ConsPlusNormal"/>
        <w:ind w:firstLine="540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- обоснование особенностей определения сметной стоимости работ, в том числе полная информация о принятых в сметной документации коэффициентах, ссылки на нормативы, по которым приняты накладные расходы и сметная прибыль, другие сведения о порядке определения сметной стоимости текущего ремонта.</w:t>
      </w:r>
      <w:r/>
    </w:p>
    <w:p>
      <w:pPr>
        <w:pStyle w:val="ConsPlusNormal"/>
        <w:ind w:firstLine="540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1.4.5 Сметная документация составляется ресурсным методом (ресурсно-индексным методом, в случае наличия разработанных индексов изменения сметной стоимости на каждую единичную расценку).</w:t>
      </w:r>
      <w:r/>
    </w:p>
    <w:p>
      <w:pPr>
        <w:pStyle w:val="ConsPlusNormal"/>
        <w:ind w:firstLine="540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1.4.6 Сметная документация разрабатывается в двух уровнях цен -  в базисном уровне на 01.01.2000г. по сметно-нормативной базе Владимирской области с учетом изменений и дополнений, утвержденных в установленном порядке на период разработки сметной документации, и  в текущем уровне цен с учетом следующих положений:</w:t>
      </w:r>
      <w:r/>
    </w:p>
    <w:p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уровень оплаты труда определяется на основании «Отраслевого тарифного Соглашения  в жилищно-коммунальном хозяйстве Российской Федерации  на 2014 -2016 годы», зарегистрированный в Роструде 1 октября 2013 г., регистрационный номер 230/14-16 (далее Соглашение). В соответствии с Приложением 2 п. 8  для ремонтно-строительных организаций, осуществляющих капитальный  ремонт жилищного фонда и другие работы в жилищно-коммунальном хозяйстве устанавливается минимальная месячная тарифная ставка рабочего 1 разряда  на 01.01.2014 г. в размере 7056 руб. Для  расчета сметной стоимости  в текущем уровне цен по текущему ремонту жилищного фонда формируется стоимость оплаты труда  для применения к трудозатратам государственных сметных нормативов (ГЭСН). Сметно-нормативная база  Российской Федерации сформирована в соответствии с Постановлением от 17.09.1986 г № 1115 и имеет 6 разрядную тарифную сетку по рабочим профессиям.</w:t>
      </w:r>
      <w:r/>
    </w:p>
    <w:p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Величина  месячного размера (фонда)  оплаты труда  определяется с учетом следующих положений Соглашения:</w:t>
      </w:r>
      <w:r/>
    </w:p>
    <w:p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п. 2.8.2.1 – доплата (надбавка) к тарифным ставкам стимулирующего и (или) компенсирующего характера, формирования средств на дополнительные и  очередные отпуска в размере 27,15%;</w:t>
      </w:r>
      <w:r/>
    </w:p>
    <w:p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п. 2.8.2.4. – премия по итогам работы за год (3,96 должностного оклада за год);</w:t>
      </w:r>
      <w:r/>
    </w:p>
    <w:p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2.8.2.5. ежемесячное вознаграждение за выслугу лет в размере 15% тарифной составляющей.</w:t>
      </w:r>
      <w:r/>
    </w:p>
    <w:p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Величина размера оплаты труда рабочего 1 разряда с учетом надбавок и премиальных выплат составляет: 7056 х1,2715+(7056х3,96)/12 + 7056х0,15=12358,72 рублей в месяц</w:t>
      </w:r>
      <w:r/>
    </w:p>
    <w:p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Размер фонда оплаты труда по разрядам работ, для включения в расчет сметной документации на текущий  ремонт жилищного фонда, в уровне цен 1 квартала 2014 года при среднегодовой продолжительности фонда рабочего месяца (при 40 часовой рабочей неделе) – 164,17 часов.</w:t>
      </w:r>
      <w:r/>
    </w:p>
    <w:p>
      <w:pPr>
        <w:pStyle w:val="ListParagraph"/>
        <w:spacing w:before="0" w:after="0"/>
        <w:ind w:left="0" w:hanging="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2</w:t>
      </w:r>
      <w:r/>
    </w:p>
    <w:tbl>
      <w:tblPr>
        <w:tblW w:w="7553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909"/>
        <w:gridCol w:w="3569"/>
        <w:gridCol w:w="2075"/>
      </w:tblGrid>
      <w:tr>
        <w:trPr>
          <w:trHeight w:val="300" w:hRule="atLeast"/>
        </w:trPr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Разряды оплаты труда</w:t>
            </w:r>
            <w:r/>
          </w:p>
        </w:tc>
        <w:tc>
          <w:tcPr>
            <w:tcW w:w="35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Фонд оплаты труда, 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руб. в месяц</w:t>
            </w:r>
            <w:r/>
          </w:p>
        </w:tc>
        <w:tc>
          <w:tcPr>
            <w:tcW w:w="20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Часовой размер оплаты труда, руб. час</w:t>
            </w:r>
            <w:r/>
          </w:p>
        </w:tc>
      </w:tr>
      <w:tr>
        <w:trPr>
          <w:trHeight w:val="300" w:hRule="atLeast"/>
        </w:trPr>
        <w:tc>
          <w:tcPr>
            <w:tcW w:w="19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/>
          </w:p>
        </w:tc>
        <w:tc>
          <w:tcPr>
            <w:tcW w:w="35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12358,72 </w:t>
            </w:r>
            <w:r/>
          </w:p>
        </w:tc>
        <w:tc>
          <w:tcPr>
            <w:tcW w:w="207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75,28</w:t>
            </w:r>
            <w:r/>
          </w:p>
        </w:tc>
      </w:tr>
      <w:tr>
        <w:trPr>
          <w:trHeight w:val="300" w:hRule="atLeast"/>
        </w:trPr>
        <w:tc>
          <w:tcPr>
            <w:tcW w:w="19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/>
          </w:p>
        </w:tc>
        <w:tc>
          <w:tcPr>
            <w:tcW w:w="35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13407,76</w:t>
            </w:r>
            <w:r/>
          </w:p>
        </w:tc>
        <w:tc>
          <w:tcPr>
            <w:tcW w:w="207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81,67</w:t>
            </w:r>
            <w:r/>
          </w:p>
        </w:tc>
      </w:tr>
      <w:tr>
        <w:trPr>
          <w:trHeight w:val="300" w:hRule="atLeast"/>
        </w:trPr>
        <w:tc>
          <w:tcPr>
            <w:tcW w:w="19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/>
          </w:p>
        </w:tc>
        <w:tc>
          <w:tcPr>
            <w:tcW w:w="35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14662,02</w:t>
            </w:r>
            <w:r/>
          </w:p>
        </w:tc>
        <w:tc>
          <w:tcPr>
            <w:tcW w:w="207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89,31</w:t>
            </w:r>
            <w:r/>
          </w:p>
        </w:tc>
      </w:tr>
      <w:tr>
        <w:trPr>
          <w:trHeight w:val="300" w:hRule="atLeast"/>
        </w:trPr>
        <w:tc>
          <w:tcPr>
            <w:tcW w:w="19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/>
          </w:p>
        </w:tc>
        <w:tc>
          <w:tcPr>
            <w:tcW w:w="35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16535,20</w:t>
            </w:r>
            <w:r/>
          </w:p>
        </w:tc>
        <w:tc>
          <w:tcPr>
            <w:tcW w:w="207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100,72</w:t>
            </w:r>
            <w:r/>
          </w:p>
        </w:tc>
      </w:tr>
      <w:tr>
        <w:trPr>
          <w:trHeight w:val="300" w:hRule="atLeast"/>
        </w:trPr>
        <w:tc>
          <w:tcPr>
            <w:tcW w:w="19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/>
          </w:p>
        </w:tc>
        <w:tc>
          <w:tcPr>
            <w:tcW w:w="35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19061,78</w:t>
            </w:r>
            <w:r/>
          </w:p>
        </w:tc>
        <w:tc>
          <w:tcPr>
            <w:tcW w:w="207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116,11</w:t>
            </w:r>
            <w:r/>
          </w:p>
        </w:tc>
      </w:tr>
      <w:tr>
        <w:trPr>
          <w:trHeight w:val="300" w:hRule="atLeast"/>
        </w:trPr>
        <w:tc>
          <w:tcPr>
            <w:tcW w:w="19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/>
          </w:p>
        </w:tc>
        <w:tc>
          <w:tcPr>
            <w:tcW w:w="35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22207,28 </w:t>
            </w:r>
            <w:r/>
          </w:p>
        </w:tc>
        <w:tc>
          <w:tcPr>
            <w:tcW w:w="207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135,27</w:t>
            </w:r>
            <w:r/>
          </w:p>
        </w:tc>
      </w:tr>
    </w:tbl>
    <w:p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Ежеквартальная индексация уровня оплаты труда устанавливается в соответствии с индексом изменения потребительских цен,  на основании данных </w:t>
      </w:r>
      <w:r>
        <w:rPr>
          <w:rFonts w:cs="Times New Roman" w:ascii="Times New Roman" w:hAnsi="Times New Roman"/>
          <w:bCs/>
          <w:color w:val="000000"/>
          <w:shd w:fill="FFFFFF" w:val="clear"/>
        </w:rPr>
        <w:t>территориального органа Федеральной службы государственной статистики по Владимирской области.</w:t>
      </w:r>
      <w:r/>
    </w:p>
    <w:p>
      <w:pPr>
        <w:pStyle w:val="ConsPlusNormal"/>
        <w:numPr>
          <w:ilvl w:val="0"/>
          <w:numId w:val="5"/>
        </w:numPr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стоимость материалов принимается не выше уровня цен, которые установлены для бюджетных объектов области на данный календарный период (квартал) и введены для использования организацией субъекта РФ, отвечающей за мониторинг текущих цен, согласование уровня текущих цен на материалы-представители с Минрегионом РФ и  которая разрабатывает индексы по видам строительства по ресурсно-технологическим моделям Минрегиона РФ (данные Регионального центра ценообразования в строительстве по Владимирской области).</w:t>
      </w:r>
      <w:r/>
    </w:p>
    <w:p>
      <w:pPr>
        <w:pStyle w:val="ConsPlusNormal"/>
        <w:ind w:left="1260" w:hanging="0"/>
        <w:jc w:val="both"/>
        <w:rPr>
          <w:sz w:val="22"/>
          <w:sz w:val="22"/>
          <w:szCs w:val="22"/>
          <w:rFonts w:ascii="Times New Roman" w:hAnsi="Times New Roman" w:eastAsia="" w:cs="Times New Roman" w:eastAsiaTheme="minorEastAsia"/>
          <w:lang w:eastAsia="ru-RU"/>
        </w:rPr>
      </w:pPr>
      <w:r>
        <w:rPr>
          <w:rFonts w:cs="Times New Roman" w:ascii="Times New Roman" w:hAnsi="Times New Roman"/>
          <w:sz w:val="22"/>
          <w:szCs w:val="22"/>
        </w:rPr>
      </w:r>
      <w:r/>
    </w:p>
    <w:p>
      <w:pPr>
        <w:pStyle w:val="ConsPlusNormal"/>
        <w:numPr>
          <w:ilvl w:val="0"/>
          <w:numId w:val="5"/>
        </w:numPr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текущая стоимость машино-часа машин и механизмов принимается по данным РЦЦС, определенной с учетом уровня оплаты труда для объектов ЖКХ и при капитальном и текущем ремонте многоквартирных жилых домов.</w:t>
      </w:r>
      <w:r/>
    </w:p>
    <w:p>
      <w:pPr>
        <w:pStyle w:val="ConsPlusNormal"/>
        <w:ind w:left="1260" w:hanging="0"/>
        <w:jc w:val="both"/>
        <w:rPr>
          <w:sz w:val="22"/>
          <w:sz w:val="22"/>
          <w:szCs w:val="22"/>
          <w:rFonts w:ascii="Times New Roman" w:hAnsi="Times New Roman" w:eastAsia="" w:cs="Times New Roman" w:eastAsiaTheme="minorEastAsia"/>
          <w:lang w:eastAsia="ru-RU"/>
        </w:rPr>
      </w:pPr>
      <w:r>
        <w:rPr>
          <w:rFonts w:cs="Times New Roman" w:ascii="Times New Roman" w:hAnsi="Times New Roman"/>
          <w:sz w:val="22"/>
          <w:szCs w:val="22"/>
        </w:rPr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1.4.7. Сметная документация на текущий ремонт составляется в ценах, сложившихся ко времени ее составления в соответствии с МДС81-35.2004 в части, не противоречащей Положению о составе разделов проектной документации.  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Если сметная документация на текущий ремонт состоит только из одной локальной сметы, то сводный и объектный сметный расчет не составляется, а лимитированные и прочие затраты  учитываются в конце локального сметного расчета (локальной сметы).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1.4.8. Согласно МДС 81-35.2004 пункта 4.7 раздела IV, в локальные сметы на ремонтные работы рекомендуется включать коэффициенты, применяемые к аналогичным работам в новом строительстве, учитывающие особенности технологии производства ремонтных работ: к нормам затрат труда основных рабочих К=1,15, к нормам времени эксплуатации машин К=1,25.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eastAsia="" w:cs="Times New Roman" w:eastAsiaTheme="minorEastAsia"/>
          <w:lang w:eastAsia="ru-RU"/>
        </w:rPr>
      </w:pPr>
      <w:r>
        <w:rPr>
          <w:rFonts w:cs="Times New Roman" w:ascii="Times New Roman" w:hAnsi="Times New Roman"/>
          <w:sz w:val="22"/>
          <w:szCs w:val="22"/>
        </w:rPr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Для учета влияния условий производства ремонтных работ применяются коэффициенты, указанные в таблице 3 Приложения N 1 МДС 81-35.2004, а именно: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а) в локальных сметах на ремонт внутридомовых инженерных систем электро-, тепло-, газо-, водоснабжения, водоотведения, ремонт лифтовых шахт - по пункту 2;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б) в локальных сметах на ремонт крыш: сложных - по пункту 11.2, простых - коэффициенты не применяются;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в) в локальных сметах, на ремонт подвальных помещений, при наличии стесненных условий - по пункту 2, при их отсутствии коэффициенты не применяются;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г) в локальных сметах на ремонт фасадов - по пункту 11.1;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е) в локальных сметах на ремонт подъездов (отделка и окраска стен, потолков, полов) по пункту 2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eastAsia="" w:cs="Times New Roman" w:eastAsiaTheme="minorEastAsia"/>
          <w:lang w:eastAsia="ru-RU"/>
        </w:rPr>
      </w:pPr>
      <w:r>
        <w:rPr>
          <w:rFonts w:cs="Times New Roman" w:ascii="Times New Roman" w:hAnsi="Times New Roman"/>
          <w:sz w:val="22"/>
          <w:szCs w:val="22"/>
        </w:rPr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1.4.9. Применение нормативов накладных расходов в локальных сметах рекомендовано в соответствии с МДС81-33.2004 и письма Федерального Агентства по строительству и жилищно-коммунальному хозяйству от 31 января 2005 года N ЮТ-260/06 "О порядке применения нормативов накладных расходов в строительстве". При расчете сметной стоимости в текущем уровне цен к нормам накладных расходов применяется понижающий коэффициент 0,85. в соответствии с письмом Госстроя РФ от 27.11.2012 г № 2536-ИП/12/ГС. При расчете сметной документации, разрабатываемой для подрядной организации, работающей по упрощенной системе налогообложения, применяется дополнительно понижающий коэффициент 0,94.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eastAsia="" w:cs="Times New Roman" w:eastAsiaTheme="minorEastAsia"/>
          <w:lang w:eastAsia="ru-RU"/>
        </w:rPr>
      </w:pPr>
      <w:r>
        <w:rPr>
          <w:rFonts w:cs="Times New Roman" w:ascii="Times New Roman" w:hAnsi="Times New Roman"/>
          <w:sz w:val="22"/>
          <w:szCs w:val="22"/>
        </w:rPr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1.4.10. Сметная прибыль образуется в соответствии с МДС 81-25.2001 и письма Федерального Агентства по строительству и жилищно-коммунальному хозяйству от 18 ноября 2004 года N АП-5536/06 "О порядке применения нормативов сметной прибыли в строительстве". При расчете сметной стоимости в текущем уровне цен к нормам сметной прибыли применяется понижающий коэффициент 0,80 в соответствии с письмом Госстроя РФ от 27.11.2012 г № 2536-ИП/12/ГС. При расчете сметной документации, разрабатываемой для подрядной организации, работающей по упрощенной системе налогообложения, применяется дополнительно понижающий коэффициент 0,90.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1.4.11. За итогом локальной сметы рекомендуется учитывать средства на покрытие затрат по уплате налога на добавленную стоимость (НДС). 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eastAsia="" w:cs="Times New Roman" w:eastAsiaTheme="minorEastAsia"/>
          <w:lang w:eastAsia="ru-RU"/>
        </w:rPr>
      </w:pPr>
      <w:r>
        <w:rPr>
          <w:rFonts w:cs="Times New Roman" w:ascii="Times New Roman" w:hAnsi="Times New Roman"/>
          <w:sz w:val="22"/>
          <w:szCs w:val="22"/>
        </w:rPr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1.4.12.При составлении сметной документации для подрядных организаций, работающий по упрощенной системе налогообложения, за итогом локальной сметы учитываются затраты по уплате НДС за материалы. Размер компенсации подрядчику за разницу в стоимости материалов с учетом НДС  и стоимости материалов, учтенных в смете без учета НДС, определяется   в соответствии с письмом Государственного комитета РФ по строительству и жилищно-коммунальному комплексу от 06.10.2003 г № НЗ-6292/10..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При расчете следует учитывать затраты по уплате НДС за материалы и эксплуатацию машин:</w:t>
      </w:r>
      <w:r/>
    </w:p>
    <w:p>
      <w:pPr>
        <w:pStyle w:val="ConsPlusNormal"/>
        <w:numPr>
          <w:ilvl w:val="0"/>
          <w:numId w:val="4"/>
        </w:numPr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от стоимости материалов в размере 18%;</w:t>
      </w:r>
      <w:r/>
    </w:p>
    <w:p>
      <w:pPr>
        <w:pStyle w:val="ConsPlusNormal"/>
        <w:numPr>
          <w:ilvl w:val="0"/>
          <w:numId w:val="4"/>
        </w:numPr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от суммы затрат на эксплуатацию машин (без суммы оплаты труда машинистов) в размере 18%;</w:t>
      </w:r>
      <w:r/>
    </w:p>
    <w:p>
      <w:pPr>
        <w:pStyle w:val="ConsPlusNormal"/>
        <w:numPr>
          <w:ilvl w:val="0"/>
          <w:numId w:val="4"/>
        </w:numPr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от суммы накладных расходов с учетом доли затрат на материалы в постатейной структуре накладных расходов в размере 17,12% (см. НДС 81-33.2004 приложение 8 итог по графе 5);</w:t>
      </w:r>
      <w:r/>
    </w:p>
    <w:p>
      <w:pPr>
        <w:pStyle w:val="ConsPlusNormal"/>
        <w:numPr>
          <w:ilvl w:val="0"/>
          <w:numId w:val="4"/>
        </w:numPr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от суммы сметной прибыли  с учетом доли затрат на материалы в постатейной структуре сметной прибыли  в размере 15%.</w:t>
      </w:r>
      <w:r/>
    </w:p>
    <w:p>
      <w:pPr>
        <w:pStyle w:val="ConsPlusNormal"/>
        <w:ind w:left="1260" w:hanging="0"/>
        <w:jc w:val="both"/>
        <w:rPr>
          <w:sz w:val="22"/>
          <w:sz w:val="22"/>
          <w:szCs w:val="22"/>
          <w:rFonts w:ascii="Times New Roman" w:hAnsi="Times New Roman" w:eastAsia="" w:cs="Times New Roman" w:eastAsiaTheme="minorEastAsia"/>
          <w:lang w:eastAsia="ru-RU"/>
        </w:rPr>
      </w:pPr>
      <w:r>
        <w:rPr>
          <w:rFonts w:cs="Times New Roman" w:ascii="Times New Roman" w:hAnsi="Times New Roman"/>
          <w:sz w:val="22"/>
          <w:szCs w:val="22"/>
        </w:rPr>
      </w:r>
      <w:r/>
    </w:p>
    <w:p>
      <w:pPr>
        <w:pStyle w:val="ConsPlusNormal"/>
        <w:jc w:val="both"/>
        <w:rPr>
          <w:sz w:val="22"/>
          <w:sz w:val="22"/>
          <w:szCs w:val="22"/>
          <w:rFonts w:ascii="Times New Roman" w:hAnsi="Times New Roman" w:eastAsia="" w:cs="Times New Roman" w:eastAsiaTheme="minorEastAsia"/>
          <w:lang w:eastAsia="ru-RU"/>
        </w:rPr>
      </w:pPr>
      <w:r>
        <w:rPr>
          <w:rFonts w:cs="Times New Roman" w:ascii="Times New Roman" w:hAnsi="Times New Roman"/>
          <w:sz w:val="22"/>
          <w:szCs w:val="22"/>
        </w:rPr>
      </w:r>
      <w:r/>
    </w:p>
    <w:p>
      <w:pPr>
        <w:pStyle w:val="ConsPlusNormal"/>
        <w:ind w:left="360" w:hanging="0"/>
        <w:jc w:val="both"/>
        <w:rPr>
          <w:sz w:val="22"/>
          <w:b/>
          <w:sz w:val="22"/>
          <w:b/>
          <w:szCs w:val="22"/>
          <w:rFonts w:ascii="Times New Roman" w:hAnsi="Times New Roman" w:eastAsia="" w:cs="Times New Roman" w:eastAsiaTheme="minorEastAsia"/>
          <w:lang w:eastAsia="ru-RU"/>
        </w:rPr>
      </w:pPr>
      <w:r>
        <w:rPr>
          <w:rFonts w:cs="Times New Roman" w:ascii="Times New Roman" w:hAnsi="Times New Roman"/>
          <w:b/>
          <w:sz w:val="22"/>
          <w:szCs w:val="22"/>
        </w:rPr>
      </w:r>
      <w:r/>
    </w:p>
    <w:p>
      <w:pPr>
        <w:pStyle w:val="ConsPlusNormal"/>
        <w:jc w:val="both"/>
        <w:rPr>
          <w:sz w:val="22"/>
          <w:b/>
          <w:sz w:val="22"/>
          <w:b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2"/>
          <w:szCs w:val="22"/>
          <w:lang w:val="en-US"/>
        </w:rPr>
        <w:t>I</w:t>
      </w:r>
      <w:r>
        <w:rPr>
          <w:rFonts w:cs="Times New Roman" w:ascii="Times New Roman" w:hAnsi="Times New Roman"/>
          <w:b/>
          <w:sz w:val="22"/>
          <w:szCs w:val="22"/>
        </w:rPr>
        <w:t>.5. Расчет планируемых затрат на 1 м2 общей площади жилых и нежилых помещений на текущий ремонт общего имущества в многоквартирных жилых домах.</w:t>
      </w:r>
      <w:r/>
    </w:p>
    <w:p>
      <w:pPr>
        <w:pStyle w:val="ConsPlusNormal"/>
        <w:ind w:left="360" w:hanging="0"/>
        <w:jc w:val="both"/>
        <w:rPr>
          <w:sz w:val="22"/>
          <w:b/>
          <w:sz w:val="22"/>
          <w:b/>
          <w:szCs w:val="22"/>
          <w:rFonts w:ascii="Times New Roman" w:hAnsi="Times New Roman" w:eastAsia="" w:cs="Times New Roman" w:eastAsiaTheme="minorEastAsia"/>
          <w:lang w:eastAsia="ru-RU"/>
        </w:rPr>
      </w:pPr>
      <w:r>
        <w:rPr>
          <w:rFonts w:cs="Times New Roman" w:ascii="Times New Roman" w:hAnsi="Times New Roman"/>
          <w:b/>
          <w:sz w:val="22"/>
          <w:szCs w:val="22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284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1.5.1.. Формирование   исходных   данных    для    расчета    ставок  планового  расхода  на  планируемый  период  производится на основе данных о расходах на  текущий  ремонт общего имущества в многоквартирных жилых домов в год.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284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1.5.2. Данные  о  расходах  на  текущий ремонт общего имущества в многоквартирных домах определяются исходя из: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284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- утвержденном,  в  установленном  порядке, перечне видов работ,  для целей формирования планируемых затрат по текущему ремонту общего имущества  многоквартирного  дома,  принадлежащего  на   праве   общей собственности   собственникам  помещений  в  многоквартирном  доме ;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284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- степени технической оснащенности многоквартирного дома;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284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- расчета планируемых затрат по  текущему ремонту общего имущества в многоквартирном доме,   с  применением укрупненных норм или расчета смет с применением  единичных расценок, веденных в действие на территории области в установленном порядке..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284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1.5.3. При изменении состава и (или) периодичности выполнения работ по текущему  ремонту  общего  имущества в многоквартирном доме,  исходные данные о расходах подлежат пересмотру и соответственно пересчитываются на планируемый период.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284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1.5.4. При изменении  перечня  расходов,  учитываемых  в расчетах на проведение текущего  ремонта  общего имущества  в  многоквартирном  доме,  принимаемых в качестве исходных, вносятся соответствующие изменения и  производится  пересчет затрат с учетом  согласованных действий с собственниками общего имущества. </w:t>
      </w:r>
      <w:r/>
    </w:p>
    <w:p>
      <w:pPr>
        <w:sectPr>
          <w:footerReference w:type="default" r:id="rId7"/>
          <w:type w:val="nextPage"/>
          <w:pgSz w:w="11906" w:h="16838"/>
          <w:pgMar w:left="1304" w:right="1134" w:header="0" w:top="567" w:footer="709" w:bottom="766" w:gutter="0"/>
          <w:pgNumType w:fmt="decimal"/>
          <w:formProt w:val="false"/>
          <w:textDirection w:val="lrTb"/>
          <w:docGrid w:type="default" w:linePitch="360" w:charSpace="4294965247"/>
        </w:sectPr>
        <w:pStyle w:val="ConsPlusNormal"/>
        <w:jc w:val="both"/>
        <w:rPr>
          <w:sz w:val="22"/>
          <w:shd w:fill="FFFFFF" w:val="clear"/>
          <w:sz w:val="22"/>
          <w:szCs w:val="22"/>
          <w:rFonts w:ascii="Times New Roman" w:hAnsi="Times New Roman" w:cs="Times New Roman"/>
          <w:color w:val="5A5A5A"/>
        </w:rPr>
      </w:pPr>
      <w:r>
        <w:rPr>
          <w:rFonts w:cs="Times New Roman" w:ascii="Times New Roman" w:hAnsi="Times New Roman"/>
          <w:color w:val="5A5A5A"/>
          <w:sz w:val="22"/>
          <w:szCs w:val="22"/>
          <w:shd w:fill="FFFFFF" w:val="clear"/>
        </w:rPr>
        <w:t>1.5.5. Затраты  на текущий ремонт зданий устанавливаются с учетом всего комплекса работ, указанного в перечне работ текущего ремонта. Расчетная величина затрат на текущий ремонт дифференцируется в соответствии с объемом и качеством их выполнения.</w:t>
      </w:r>
      <w:r/>
    </w:p>
    <w:p>
      <w:pPr>
        <w:pStyle w:val="ConsPlusNormal"/>
        <w:jc w:val="both"/>
        <w:rPr>
          <w:sz w:val="22"/>
          <w:sz w:val="22"/>
          <w:szCs w:val="22"/>
          <w:rFonts w:ascii="Times New Roman" w:hAnsi="Times New Roman" w:eastAsia="" w:cs="Times New Roman" w:eastAsiaTheme="minorEastAsia"/>
          <w:lang w:eastAsia="ru-RU"/>
        </w:rPr>
      </w:pPr>
      <w:r>
        <w:rPr>
          <w:rFonts w:cs="Times New Roman" w:ascii="Times New Roman" w:hAnsi="Times New Roman"/>
          <w:sz w:val="22"/>
          <w:szCs w:val="22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315" w:before="0" w:after="0"/>
        <w:jc w:val="right"/>
        <w:textAlignment w:val="baseline"/>
        <w:rPr>
          <w:spacing w:val="2"/>
          <w:rFonts w:ascii="Times New Roman" w:hAnsi="Times New Roman" w:eastAsia="Times New Roman" w:cs="Times New Roman"/>
          <w:color w:val="2D2D2D"/>
          <w:lang w:eastAsia="ru-RU"/>
        </w:rPr>
      </w:pPr>
      <w:r>
        <w:rPr>
          <w:rFonts w:eastAsia="Times New Roman" w:cs="Times New Roman" w:ascii="Times New Roman" w:hAnsi="Times New Roman"/>
          <w:color w:val="2D2D2D"/>
          <w:spacing w:val="2"/>
          <w:lang w:eastAsia="ru-RU"/>
        </w:rPr>
        <w:t>Приложение 3</w:t>
      </w:r>
      <w:r/>
    </w:p>
    <w:p>
      <w:pPr>
        <w:pStyle w:val="ConsPlusNormal"/>
        <w:jc w:val="both"/>
        <w:rPr>
          <w:sz w:val="20"/>
          <w:sz w:val="20"/>
          <w:szCs w:val="20"/>
          <w:rFonts w:ascii="Arial" w:hAnsi="Arial" w:eastAsia="" w:cs="Arial" w:eastAsiaTheme="minorEastAsia"/>
          <w:lang w:eastAsia="ru-RU"/>
        </w:rPr>
      </w:pPr>
      <w:r>
        <w:rPr/>
      </w:r>
      <w:r/>
    </w:p>
    <w:p>
      <w:pPr>
        <w:pStyle w:val="Normal"/>
        <w:numPr>
          <w:ilvl w:val="0"/>
          <w:numId w:val="0"/>
        </w:numPr>
        <w:shd w:val="clear" w:color="auto" w:themeColor="" w:themeTint="" w:themeShade="" w:fill="FFFFFF" w:themeFill="" w:themeFillTint="" w:themeFillShade=""/>
        <w:spacing w:lineRule="auto" w:line="240" w:before="0" w:after="0"/>
        <w:jc w:val="center"/>
        <w:textAlignment w:val="baseline"/>
        <w:outlineLvl w:val="2"/>
        <w:rPr>
          <w:sz w:val="24"/>
          <w:spacing w:val="2"/>
          <w:b/>
          <w:sz w:val="24"/>
          <w:b/>
          <w:szCs w:val="24"/>
          <w:rFonts w:ascii="Times New Roman" w:hAnsi="Times New Roman" w:eastAsia="Times New Roman" w:cs="Times New Roman"/>
          <w:color w:val="4C4C4C"/>
          <w:lang w:eastAsia="ru-RU"/>
        </w:rPr>
      </w:pPr>
      <w:r>
        <w:rPr>
          <w:rFonts w:eastAsia="Times New Roman" w:cs="Times New Roman" w:ascii="Times New Roman" w:hAnsi="Times New Roman"/>
          <w:b/>
          <w:color w:val="4C4C4C"/>
          <w:spacing w:val="2"/>
          <w:sz w:val="24"/>
          <w:szCs w:val="24"/>
          <w:lang w:eastAsia="ru-RU"/>
        </w:rPr>
        <w:t>Усредненные показатели объема работ по текущему ремонту общего имущества в многоквартирном доме,</w:t>
      </w:r>
      <w:r/>
    </w:p>
    <w:p>
      <w:pPr>
        <w:pStyle w:val="Normal"/>
        <w:numPr>
          <w:ilvl w:val="0"/>
          <w:numId w:val="0"/>
        </w:numPr>
        <w:shd w:val="clear" w:color="auto" w:themeColor="" w:themeTint="" w:themeShade="" w:fill="FFFFFF" w:themeFill="" w:themeFillTint="" w:themeFillShade=""/>
        <w:spacing w:lineRule="auto" w:line="240" w:before="0" w:after="0"/>
        <w:jc w:val="center"/>
        <w:textAlignment w:val="baseline"/>
        <w:outlineLvl w:val="2"/>
        <w:rPr>
          <w:sz w:val="24"/>
          <w:spacing w:val="2"/>
          <w:b/>
          <w:sz w:val="24"/>
          <w:b/>
          <w:szCs w:val="24"/>
          <w:rFonts w:ascii="Times New Roman" w:hAnsi="Times New Roman" w:eastAsia="Times New Roman" w:cs="Times New Roman"/>
          <w:color w:val="4C4C4C"/>
          <w:lang w:eastAsia="ru-RU"/>
        </w:rPr>
      </w:pPr>
      <w:r>
        <w:rPr>
          <w:rFonts w:eastAsia="Times New Roman" w:cs="Times New Roman" w:ascii="Times New Roman" w:hAnsi="Times New Roman"/>
          <w:b/>
          <w:color w:val="4C4C4C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4C4C4C"/>
          <w:spacing w:val="2"/>
          <w:sz w:val="24"/>
          <w:szCs w:val="24"/>
          <w:lang w:eastAsia="ru-RU"/>
        </w:rPr>
        <w:t>руб/ м2 площади жилья в год и руб/м2 площади жилья в месяц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tLeast" w:line="315" w:before="0" w:after="0"/>
        <w:jc w:val="right"/>
        <w:textAlignment w:val="baseline"/>
        <w:rPr>
          <w:spacing w:val="2"/>
          <w:rFonts w:ascii="Times New Roman" w:hAnsi="Times New Roman" w:eastAsia="Times New Roman" w:cs="Times New Roman"/>
          <w:color w:val="2D2D2D"/>
          <w:lang w:eastAsia="ru-RU"/>
        </w:rPr>
      </w:pPr>
      <w:r>
        <w:rPr>
          <w:rFonts w:eastAsia="Times New Roman" w:cs="Times New Roman" w:ascii="Times New Roman" w:hAnsi="Times New Roman"/>
          <w:color w:val="2D2D2D"/>
          <w:spacing w:val="2"/>
          <w:lang w:eastAsia="ru-RU"/>
        </w:rPr>
        <w:t xml:space="preserve"> </w:t>
      </w:r>
      <w:r/>
    </w:p>
    <w:tbl>
      <w:tblPr>
        <w:tblW w:w="14903" w:type="dxa"/>
        <w:jc w:val="left"/>
        <w:tblInd w:w="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1"/>
        <w:gridCol w:w="3982"/>
        <w:gridCol w:w="2096"/>
        <w:gridCol w:w="1539"/>
        <w:gridCol w:w="2125"/>
        <w:gridCol w:w="1420"/>
        <w:gridCol w:w="1276"/>
        <w:gridCol w:w="1562"/>
      </w:tblGrid>
      <w:tr>
        <w:trPr>
          <w:trHeight w:val="510" w:hRule="atLeast"/>
        </w:trPr>
        <w:tc>
          <w:tcPr>
            <w:tcW w:w="9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№№</w:t>
            </w:r>
            <w:r/>
          </w:p>
        </w:tc>
        <w:tc>
          <w:tcPr>
            <w:tcW w:w="3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              </w:t>
            </w: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Вид конструктивного элемента                        Вид работ</w:t>
            </w:r>
            <w:r/>
          </w:p>
        </w:tc>
        <w:tc>
          <w:tcPr>
            <w:tcW w:w="2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ед. измерения</w:t>
            </w:r>
            <w:r/>
          </w:p>
        </w:tc>
        <w:tc>
          <w:tcPr>
            <w:tcW w:w="15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Стоимость ед. измерения (без НДС)</w:t>
            </w:r>
            <w:r/>
          </w:p>
        </w:tc>
        <w:tc>
          <w:tcPr>
            <w:tcW w:w="21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Усредненные объемы из расчета среднего объема в год (периодичность выполнения 3-5 лет)</w:t>
            </w:r>
            <w:r/>
          </w:p>
        </w:tc>
        <w:tc>
          <w:tcPr>
            <w:tcW w:w="4258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Материал стен жилых зданий</w:t>
            </w:r>
            <w:r/>
          </w:p>
        </w:tc>
      </w:tr>
      <w:tr>
        <w:trPr>
          <w:trHeight w:val="1290" w:hRule="atLeast"/>
        </w:trPr>
        <w:tc>
          <w:tcPr>
            <w:tcW w:w="9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39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  <w:r/>
          </w:p>
        </w:tc>
        <w:tc>
          <w:tcPr>
            <w:tcW w:w="2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  <w:r/>
          </w:p>
        </w:tc>
        <w:tc>
          <w:tcPr>
            <w:tcW w:w="153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  <w:r/>
          </w:p>
        </w:tc>
        <w:tc>
          <w:tcPr>
            <w:tcW w:w="21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Кирпичные - площадь 3855 м2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Панельные  - площадь 3076 м2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Деревянные - площадь жилых помещений 380 м2</w:t>
            </w:r>
            <w:r/>
          </w:p>
        </w:tc>
      </w:tr>
      <w:tr>
        <w:trPr>
          <w:trHeight w:val="336" w:hRule="atLeast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/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</w:t>
            </w:r>
            <w:r/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</w:t>
            </w:r>
            <w:r/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</w:t>
            </w:r>
            <w:r/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rFonts w:ascii="Times New Roman" w:hAnsi="Times New Roman" w:eastAsia="Times New Roman" w:cs="Times New Roman"/>
                <w:color w:val="2D2D2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D2D2D"/>
                <w:lang w:eastAsia="ru-RU"/>
              </w:rPr>
              <w:t>Фундаменты и подвальные помещения: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1.1.Усиление фундаментов торкретированием толщиной слоя 10 мм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м2 поверхности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417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1.2. Усиление фундаментов цементацией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м3 фундаментов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1 536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1.3. Ремонт отдельными местами фундаментов кирпичных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м3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16 558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1.4. Ремонт отдельными местами фундаментов бутовых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м3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11 955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1.5. Замена деревянных стульев на кирпичные столбы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м3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11 670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1.6. Замена деревянных стульев на бетонные столбы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м3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9 971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</w:tr>
    </w:tbl>
    <w:tbl>
      <w:tblPr>
        <w:tblW w:w="14903" w:type="dxa"/>
        <w:jc w:val="left"/>
        <w:tblInd w:w="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1"/>
        <w:gridCol w:w="3982"/>
        <w:gridCol w:w="2096"/>
        <w:gridCol w:w="1539"/>
        <w:gridCol w:w="2125"/>
        <w:gridCol w:w="1420"/>
        <w:gridCol w:w="1276"/>
        <w:gridCol w:w="1562"/>
      </w:tblGrid>
      <w:tr>
        <w:trPr>
          <w:trHeight w:val="336" w:hRule="atLeast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/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</w:t>
            </w:r>
            <w:r/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</w:t>
            </w:r>
            <w:r/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</w:t>
            </w:r>
            <w:r/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</w:t>
            </w:r>
            <w:r/>
          </w:p>
        </w:tc>
        <w:tc>
          <w:tcPr>
            <w:tcW w:w="14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</w:t>
            </w:r>
            <w:r/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</w:t>
            </w:r>
            <w:r/>
          </w:p>
        </w:tc>
        <w:tc>
          <w:tcPr>
            <w:tcW w:w="15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1.7. Смена обшивки деревянного засыпного цоколя и забирки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цоколя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2 629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0,5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1314,5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1.8. Ремонт оклеечной гидроизоляции стен подвалов в 1 слой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изоляции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310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1.9. Ремонт обмазочной изоляции фундаментов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м2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129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1.10. Герметизация вводов в подвальное помещение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215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331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11. Заделка подвальных окон железом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м2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229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0,5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104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483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rFonts w:ascii="Times New Roman" w:hAnsi="Times New Roman" w:eastAsia="Times New Roman" w:cs="Times New Roman"/>
                <w:color w:val="2D2D2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D2D2D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2D2D2D"/>
                <w:lang w:eastAsia="ru-RU"/>
              </w:rPr>
              <w:t>Стены и фасады: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2.1.Заделка трещин в кирпичных стенах цементным раствором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 трещин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983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2.2.Ремонт лицевой поверхности наружных кирпичных стен при глубине заделки в 1/2 кирпича площадью в одном месте до 1 м2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м2 отремонтированной поверхности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1 640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65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2.3.Ремонт кирпичной кладки стен отдельными местами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м3 кладки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14 074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0,2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2824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1350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2.4.Ремонт и восстановление герметизации горизонтальных и вертикальных стыков стеновых панелей прокладками на клее в один ряд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 стыков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41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1230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2.5.Ремонт и восстановление герметизации горизонтальных и вертикальных стыков стеновых панелей  монтажной пеной  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 герметизации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271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336" w:hRule="atLeast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/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</w:t>
            </w:r>
            <w:r/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</w:t>
            </w:r>
            <w:r/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</w:t>
            </w:r>
            <w:r/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</w:t>
            </w:r>
            <w:r/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</w:t>
            </w:r>
            <w:r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</w:t>
            </w:r>
            <w:r/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</w:t>
            </w:r>
            <w:r/>
          </w:p>
        </w:tc>
      </w:tr>
      <w:tr>
        <w:trPr>
          <w:trHeight w:val="1065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2.6.Временная разгрузка каменных конструкций деревянными стойками из бревен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 стоек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4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2.7.Укрепление деревянных стен сжимами из брусьев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 сжимов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817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2.8.Ремонт конопатки шва с добавлением пакли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 шва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2.9.Смена отдельных досок чистой наружной обшивки стен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м2 досок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787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787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Добавление утепляющей засыпки из керамзита в стены или перегородки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м3 утеплителя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6 409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420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rFonts w:ascii="Times New Roman" w:hAnsi="Times New Roman" w:eastAsia="Times New Roman" w:cs="Times New Roman"/>
                <w:color w:val="2D2D2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D2D2D"/>
                <w:lang w:eastAsia="ru-RU"/>
              </w:rPr>
              <w:t>Перекрытие: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1035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3.1. Временная разгрузка каменных конструкций деревянными стойками из бревен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 стоек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233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3.2.Р емонт деревянных балок нашивкой досок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 досок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264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264</w:t>
            </w:r>
            <w:r/>
          </w:p>
        </w:tc>
      </w:tr>
      <w:tr>
        <w:trPr>
          <w:trHeight w:val="825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3.3. Ремонт деревянных перекрытий со сменой подборов из досок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м2 перекрытия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800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930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3.4. Укрепление существующей подшивки потолка из досок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м2 существующей подшивки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3.5. Устранение просадки конца балки на опоре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место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2 151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</w:tbl>
    <w:p>
      <w:pPr>
        <w:sectPr>
          <w:footerReference w:type="default" r:id="rId8"/>
          <w:type w:val="nextPage"/>
          <w:pgSz w:orient="landscape" w:w="16838" w:h="11906"/>
          <w:pgMar w:left="567" w:right="624" w:header="0" w:top="1134" w:footer="709" w:bottom="130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lineRule="auto" w:line="240" w:before="0" w:after="0"/>
        <w:jc w:val="center"/>
        <w:rPr>
          <w:sz w:val="20"/>
          <w:sz w:val="20"/>
          <w:szCs w:val="20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  <w:r/>
    </w:p>
    <w:tbl>
      <w:tblPr>
        <w:tblW w:w="14903" w:type="dxa"/>
        <w:jc w:val="left"/>
        <w:tblInd w:w="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1"/>
        <w:gridCol w:w="3982"/>
        <w:gridCol w:w="2096"/>
        <w:gridCol w:w="1539"/>
        <w:gridCol w:w="2125"/>
        <w:gridCol w:w="1420"/>
        <w:gridCol w:w="1276"/>
        <w:gridCol w:w="1562"/>
      </w:tblGrid>
      <w:tr>
        <w:trPr>
          <w:trHeight w:val="336" w:hRule="atLeast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/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</w:t>
            </w:r>
            <w:r/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</w:t>
            </w:r>
            <w:r/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</w:t>
            </w:r>
            <w:r/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</w:t>
            </w:r>
            <w:r/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</w:t>
            </w:r>
            <w:r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</w:t>
            </w:r>
            <w:r/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3.6. Установка деревянной стойки под балки или прогоны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 стоек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590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590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3.7. Устройство промазки и расшивка швов панелей перекрытий раствором снизу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  шва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176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880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440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rFonts w:ascii="Times New Roman" w:hAnsi="Times New Roman" w:eastAsia="Times New Roman" w:cs="Times New Roman"/>
                <w:color w:val="2D2D2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D2D2D"/>
                <w:lang w:eastAsia="ru-RU"/>
              </w:rPr>
              <w:t>Крыша (кровля)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4.1.Усиление элементов деревянной стропильной системы.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4.1.1 укрепление стропильных ног расшивкой досками с двух сторон;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226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11300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4.1.2. выправка деревянных стропильных ног с поставкой раскосов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755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4.2.Антисептическая и противопожарная защита деревянных конструкций составом Пирилакс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68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680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4.3 Ремонт отдельных мест покрытия кровли из асбоцементных листов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347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64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22208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4.4.Ремонт отдельными местами  рулонной ковра в плоских кровлях  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132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178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23492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4.5 Смена отдельных листов металлической кровли из листовой оцинкованной стали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лист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746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4.6 Промазка фальцев и свищей в покрытии из кровельной стали 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кровли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4.7 Смена обделок из листовой стали: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</w:tbl>
    <w:p>
      <w:pPr>
        <w:sectPr>
          <w:footerReference w:type="default" r:id="rId9"/>
          <w:type w:val="nextPage"/>
          <w:pgSz w:orient="landscape" w:w="16838" w:h="11906"/>
          <w:pgMar w:left="567" w:right="624" w:header="0" w:top="1134" w:footer="709" w:bottom="130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lineRule="auto" w:line="240" w:before="0" w:after="0"/>
        <w:jc w:val="center"/>
        <w:rPr>
          <w:sz w:val="20"/>
          <w:sz w:val="20"/>
          <w:szCs w:val="20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  <w:r/>
    </w:p>
    <w:tbl>
      <w:tblPr>
        <w:tblW w:w="14903" w:type="dxa"/>
        <w:jc w:val="left"/>
        <w:tblInd w:w="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1"/>
        <w:gridCol w:w="3982"/>
        <w:gridCol w:w="2096"/>
        <w:gridCol w:w="1539"/>
        <w:gridCol w:w="2125"/>
        <w:gridCol w:w="1420"/>
        <w:gridCol w:w="1276"/>
        <w:gridCol w:w="1562"/>
      </w:tblGrid>
      <w:tr>
        <w:trPr>
          <w:trHeight w:val="336" w:hRule="atLeast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/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</w:t>
            </w:r>
            <w:r/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</w:t>
            </w:r>
            <w:r/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</w:t>
            </w:r>
            <w:r/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</w:t>
            </w:r>
            <w:r/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</w:t>
            </w:r>
            <w:r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</w:t>
            </w:r>
            <w:r/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4.7.1. парапетов без обделки боковых стенок) шириной до 1 м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336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3360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672</w:t>
            </w:r>
            <w:r/>
          </w:p>
        </w:tc>
      </w:tr>
      <w:tr>
        <w:trPr>
          <w:trHeight w:val="358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4.7.2. примыканий к каменным стенам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201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3,6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724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405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4.7.3 примыканий к деревянным стенам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167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</w:tr>
      <w:tr>
        <w:trPr>
          <w:trHeight w:val="425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4.7.4 примыканий к дымовым трубам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254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254</w:t>
            </w:r>
            <w:r/>
          </w:p>
        </w:tc>
      </w:tr>
      <w:tr>
        <w:trPr>
          <w:trHeight w:val="418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4.7.5 примыканий к вытяжным стоякам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278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2,25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625,5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626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4.8 Перенавеска водосточных труб (без стоимости элементов водосточных труб)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152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152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350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4.9 Смена частей водосточных труб: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4.9.1. прямых звеньев труб с использованием автогидроподъемника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451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536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4.9.2. колен водосточной системы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309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429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4.9.3.отливов водосточной системы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301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690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4.9.4.воронок водосточной системы использованием автогидроподъемника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500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4.10.Ремонт отдельных участков безрулонных кровель (отделка из листовой  стали стыков панелей). 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177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4.11. Смена колпаков на дымовых и вентиляционных трубах в два канала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913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0,2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182,6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182,6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4.12. Ремонт металлических элементов ограждения  кровли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 решеток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45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4.13. Ремонт оконных переплетов слуховых окон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927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</w:tr>
      <w:tr>
        <w:trPr>
          <w:trHeight w:val="336" w:hRule="atLeast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/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</w:t>
            </w:r>
            <w:r/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</w:t>
            </w:r>
            <w:r/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</w:t>
            </w:r>
            <w:r/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</w:t>
            </w:r>
            <w:r/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</w:t>
            </w:r>
            <w:r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</w:t>
            </w:r>
            <w:r/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4.14.  Ремонт дверных коробок и полотен дверей (люков) выхода на крышу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2 246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0,1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224,6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224,6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5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Оконные и дверные заполнения, относящиеся  к общедомовому имуществу.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 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 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5.1 Ремонт оконных коробок и переплетов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2 459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0,15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369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</w:tr>
      <w:tr>
        <w:trPr>
          <w:trHeight w:val="507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5.2 Ремонт дверных коробок и полотен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2 935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5.3 Смена стекол на штапиках и замазке в деревянных переплетах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остекления.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704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Перегородки, относящиеся к общедомовому имуществу.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6.1 .Усиление, смена отдельных участков деревянных перегородок с добавлением нового материала до 10%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648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6.2 Перестановка филенчатых перегородок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(за вычетом проемов)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295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6.3. 3аделка щелей в верхней части  перегородок 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120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Лестницы, балконы, крыльца (зонты-козырьки) над входами в подъезды, подвалы, над балконами верхних этажей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467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7.1 Ремонт ступеней деревянных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 п ступеней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955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955</w:t>
            </w:r>
            <w:r/>
          </w:p>
        </w:tc>
      </w:tr>
      <w:tr>
        <w:trPr>
          <w:trHeight w:val="417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7.2 Ремонт ступеней бетонных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 п ступеней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313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313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7.3 Ремонт металлических решеток ограждения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 п ограждения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336" w:hRule="atLeast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/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</w:t>
            </w:r>
            <w:r/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</w:t>
            </w:r>
            <w:r/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</w:t>
            </w:r>
            <w:r/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</w:t>
            </w:r>
            <w:r/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</w:t>
            </w:r>
            <w:r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</w:t>
            </w:r>
            <w:r/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7.4. Ремонт поручней  лестничных или балконных ограждений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заделка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113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0,5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56,5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Полы, относящиеся к общедомовому имуществу: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8.1. Заделка выбоин в полах цементных 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532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1596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1596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8.2.Ремонт покрытия полов из плиток ПВХ ;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774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8.3.Замена отдельных участков покрытия полов дощатых;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142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284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8.4. Замена покрытия полов дощатых с заменой лаг и плинтусов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1034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8.5. Масляная окраска ранее окрашенных полов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окраски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169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845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8.4 Замена участков покрытия полов из керамической (метлахской) плитки;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2 528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0,3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758,4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758,4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471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Внутренняя отделка: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9.1. Ремонт штукатурки внутренних стен по камню известковым раствором  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отделки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625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9.2 Ремонт штукатурки внутренних стен по дереву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отделки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717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0,2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9.3 Ремонт штукатурки потолков по камню и бетону  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отделки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871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9.4. Ремонт штукатурки потолков по дереву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отделки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835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</w:tr>
      <w:tr>
        <w:trPr>
          <w:trHeight w:val="336" w:hRule="atLeast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/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</w:t>
            </w:r>
            <w:r/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</w:t>
            </w:r>
            <w:r/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</w:t>
            </w:r>
            <w:r/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</w:t>
            </w:r>
            <w:r/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</w:t>
            </w:r>
            <w:r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</w:t>
            </w:r>
            <w:r/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9.5.  Ремонт штукатурки откосов внутри здания по камню и бетону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отделки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1 187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0,3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356,1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500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9.6.  Окраска клеевыми составами улучшенная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отделки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59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885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885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9.7  Простая масляная окраска ранее окрашенных стен с подготовкой  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отделки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67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9.8.  Простая масляная окраска ранее окрашенных окон с подготовкой  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отделки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170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9.9. Простая масляная окраска ранее окрашенных дверей с подготовкой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отделки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83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679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9.10. Улучшенная масляная окраска ранее окрашенных стен за один раз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отделки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890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890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688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9.11.Смена стекол толщиной 4-6 мм в деревянных переплетах на штапиках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отделки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634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0,1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63,4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63,4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</w:tr>
      <w:tr>
        <w:trPr>
          <w:trHeight w:val="810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9.12. Ремонт облицовки из керамических глазурованных плиток рядовых на стенах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отделки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2 115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9.13. Ремонт стен, облицованных гипсокартонными листами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отделки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218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</w:tr>
      <w:tr>
        <w:trPr>
          <w:trHeight w:val="1146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Масляная окраска трубопроводов и радиаторов (порядок определения площади окраски смотри  за таблицей Укрупненных показателей)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9.14. Окраска ранее окрашенных труб за 2 раза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м2 окраски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168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0,2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34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</w:tbl>
    <w:p>
      <w:pPr>
        <w:sectPr>
          <w:footerReference w:type="default" r:id="rId10"/>
          <w:type w:val="nextPage"/>
          <w:pgSz w:orient="landscape" w:w="16838" w:h="11906"/>
          <w:pgMar w:left="567" w:right="624" w:header="0" w:top="1134" w:footer="709" w:bottom="130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lineRule="auto" w:line="240" w:before="0" w:after="0"/>
        <w:jc w:val="center"/>
        <w:rPr>
          <w:sz w:val="20"/>
          <w:sz w:val="20"/>
          <w:szCs w:val="20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  <w:r/>
    </w:p>
    <w:tbl>
      <w:tblPr>
        <w:tblW w:w="14903" w:type="dxa"/>
        <w:jc w:val="left"/>
        <w:tblInd w:w="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1"/>
        <w:gridCol w:w="3982"/>
        <w:gridCol w:w="2096"/>
        <w:gridCol w:w="1539"/>
        <w:gridCol w:w="2125"/>
        <w:gridCol w:w="1420"/>
        <w:gridCol w:w="1276"/>
        <w:gridCol w:w="1562"/>
      </w:tblGrid>
      <w:tr>
        <w:trPr>
          <w:trHeight w:val="336" w:hRule="atLeast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/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</w:t>
            </w:r>
            <w:r/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</w:t>
            </w:r>
            <w:r/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</w:t>
            </w:r>
            <w:r/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</w:t>
            </w:r>
            <w:r/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</w:t>
            </w:r>
            <w:r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</w:t>
            </w:r>
            <w:r/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</w:t>
            </w:r>
            <w:r/>
          </w:p>
        </w:tc>
      </w:tr>
      <w:tr>
        <w:trPr>
          <w:trHeight w:val="1020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9.15. Окраска ранее окрашенных поверхностей радиаторов и ребристых труб  за 2 раз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м2 окраски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190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570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570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887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9.15. Окраска ранее окрашенных поверхностей радиаторов и ребристых труб  за 1  раз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м2 окраски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146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1,5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219</w:t>
            </w:r>
            <w:r/>
          </w:p>
        </w:tc>
      </w:tr>
      <w:tr>
        <w:trPr>
          <w:trHeight w:val="276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rFonts w:ascii="Times New Roman" w:hAnsi="Times New Roman" w:eastAsia="Times New Roman" w:cs="Times New Roman"/>
                <w:color w:val="2D2D2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D2D2D"/>
                <w:lang w:eastAsia="ru-RU"/>
              </w:rPr>
              <w:t>Наружная отделка.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10.1.  Ремонт штукатурки гладких фасадов по камню и бетону  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штукатурки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606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10.2   Ремонт штукатурки гладких фасадов по дереву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 штукатурки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668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945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10.3.   Ремонт штукатурки наружных прямолинейных откосов по камню и бетону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 штукатурки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1 048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10.4. Оштукатуривание поверхности дымовых труб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 штукатурки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427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0,5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213,5</w:t>
            </w:r>
            <w:r/>
          </w:p>
        </w:tc>
      </w:tr>
      <w:tr>
        <w:trPr>
          <w:trHeight w:val="1080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10.5.  Окраска силикатными красками за 2 раза ранее окрашенных фасадов по штукатурке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 окраски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84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945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10.6.  Окраска перхлорвиниловыми красками по подготовленной поверхности фасадов простых за 1 раз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 окраски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90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10.7.  Улучшенная масляная окраска ранее окрашенных окон за один раз только со стороны фасада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 окраски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382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0,2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76,4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</w:tr>
      <w:tr>
        <w:trPr>
          <w:trHeight w:val="960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10.6 Масляная окраска  ранее окрашенных ограждений балконов, парапетных решеток;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м2 решеток по наружному обводу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168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168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336" w:hRule="atLeast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/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</w:t>
            </w:r>
            <w:r/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</w:t>
            </w:r>
            <w:r/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</w:t>
            </w:r>
            <w:r/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</w:t>
            </w:r>
            <w:r/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</w:t>
            </w:r>
            <w:r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</w:t>
            </w:r>
            <w:r/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</w:t>
            </w:r>
            <w:r/>
          </w:p>
        </w:tc>
      </w:tr>
      <w:tr>
        <w:trPr>
          <w:trHeight w:val="510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Система отопления: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11.1 .Смена отдельных участков трубопроводов из стальных труб;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 трубопровода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512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1024</w:t>
            </w:r>
            <w:r/>
          </w:p>
        </w:tc>
      </w:tr>
      <w:tr>
        <w:trPr>
          <w:trHeight w:val="1005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11.2 Смена отдельных участков стальных труб на полипропиленовые диаметром 32 мм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 труб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1007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2014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2014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930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11.3 Смена отдельных участков стальных труб на полипропиленовые диаметром 50 мм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 труб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954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0,5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477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525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11.4. Смена сгонов у трубопроводов 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394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11.5.Установка заглушек диаметром трубопроводов до 100 мм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431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11.6.Ремонт задвижек диаметром до 100 мм без снятия с места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956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11.7 Смена задвижки 30ч 6бр диаметром 50 мм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2342 (1268)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2342 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11.8. Смена задвижки 30ч 6бр диаметром 100 мм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4627 (3105)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4627 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11.9. Добавление двух крайних секций   радиаторов чугунных МС-140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1291 (595)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1291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1291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11.10. На каждую последующую секцию добавлять к поз. 11.9.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396 (297)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396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396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11.11.  Добавление двух средних секций   радиаторов чугунных МС-140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1479 (595)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</w:tbl>
    <w:p>
      <w:pPr>
        <w:sectPr>
          <w:footerReference w:type="default" r:id="rId11"/>
          <w:type w:val="nextPage"/>
          <w:pgSz w:orient="landscape" w:w="16838" w:h="11906"/>
          <w:pgMar w:left="567" w:right="624" w:header="0" w:top="1134" w:footer="709" w:bottom="130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lineRule="auto" w:line="240" w:before="0" w:after="0"/>
        <w:jc w:val="center"/>
        <w:rPr>
          <w:sz w:val="20"/>
          <w:sz w:val="20"/>
          <w:szCs w:val="20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  <w:r/>
    </w:p>
    <w:tbl>
      <w:tblPr>
        <w:tblW w:w="14903" w:type="dxa"/>
        <w:jc w:val="left"/>
        <w:tblInd w:w="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1"/>
        <w:gridCol w:w="3982"/>
        <w:gridCol w:w="2096"/>
        <w:gridCol w:w="1539"/>
        <w:gridCol w:w="2125"/>
        <w:gridCol w:w="1420"/>
        <w:gridCol w:w="1276"/>
        <w:gridCol w:w="1562"/>
      </w:tblGrid>
      <w:tr>
        <w:trPr>
          <w:trHeight w:val="336" w:hRule="atLeast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/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</w:t>
            </w:r>
            <w:r/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</w:t>
            </w:r>
            <w:r/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</w:t>
            </w:r>
            <w:r/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</w:t>
            </w:r>
            <w:r/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</w:t>
            </w:r>
            <w:r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</w:t>
            </w:r>
            <w:r/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11.12. На каждую последующую секцию добавлять к поз. 11.11.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423 (297)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500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11.13. Смена воздушных кранов радиаторов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183 (112)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340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11.14.  Смена пробко-спускных кранов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145 (17)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11.15.  Смена кранов двойной регулировки (латунный шаровой «Danfoss»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561 (251)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11.16. Замена радиаторов  на стальные биметаллические мощностью 1650 Вт, количество секций 10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5067 (4253)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11.17 Смена регистров отопительных из стальных электросварных труд диаметром нитки 76 мм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575 (275)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11.18 Прочистка и промывка радиаторов весом до 80 кг (внутри здания)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прибор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779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779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779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11.19. Прочистка и промывка ребристых труб внутри здания 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прибор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614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11.20. Слив воды из системы отопления (без стоимости воды)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1000 м3 объема здания, по которой проходит система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885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11.21. Слив и наполнение системы отопления с осмотром (без стоимости воды)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1000 м3 объема здания, по которой проходит система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329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1974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1974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278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rFonts w:ascii="Times New Roman" w:hAnsi="Times New Roman" w:eastAsia="Times New Roman" w:cs="Times New Roman"/>
                <w:color w:val="2D2D2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D2D2D"/>
                <w:lang w:eastAsia="ru-RU"/>
              </w:rPr>
              <w:t>Вентиляция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395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12.1.  Смена жалюзийных решеток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203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416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12.2.  Ремонт вентиляционных коробов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м2 поверхности коробов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558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479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12.3.  Прочистка вентиляционных каналов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м канала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</w:tr>
    </w:tbl>
    <w:p>
      <w:pPr>
        <w:sectPr>
          <w:footerReference w:type="default" r:id="rId12"/>
          <w:type w:val="nextPage"/>
          <w:pgSz w:orient="landscape" w:w="16838" w:h="11906"/>
          <w:pgMar w:left="567" w:right="624" w:header="0" w:top="1134" w:footer="709" w:bottom="130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lineRule="auto" w:line="240" w:before="0" w:after="0"/>
        <w:jc w:val="center"/>
        <w:rPr>
          <w:sz w:val="20"/>
          <w:sz w:val="20"/>
          <w:szCs w:val="20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  <w:r/>
    </w:p>
    <w:tbl>
      <w:tblPr>
        <w:tblW w:w="14903" w:type="dxa"/>
        <w:jc w:val="left"/>
        <w:tblInd w:w="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1"/>
        <w:gridCol w:w="3982"/>
        <w:gridCol w:w="2096"/>
        <w:gridCol w:w="1539"/>
        <w:gridCol w:w="2125"/>
        <w:gridCol w:w="1420"/>
        <w:gridCol w:w="1276"/>
        <w:gridCol w:w="1562"/>
      </w:tblGrid>
      <w:tr>
        <w:trPr>
          <w:trHeight w:val="336" w:hRule="atLeast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/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</w:t>
            </w:r>
            <w:r/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</w:t>
            </w:r>
            <w:r/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</w:t>
            </w:r>
            <w:r/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</w:t>
            </w:r>
            <w:r/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</w:t>
            </w:r>
            <w:r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</w:t>
            </w:r>
            <w:r/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rFonts w:ascii="Times New Roman" w:hAnsi="Times New Roman" w:eastAsia="Times New Roman" w:cs="Times New Roman"/>
                <w:color w:val="2D2D2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D2D2D"/>
                <w:lang w:eastAsia="ru-RU"/>
              </w:rPr>
              <w:t>Внутридомовая система холодного  водоснабжения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 xml:space="preserve">  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13.1. Смена отдельных участков стальных трубопроводов  диаметром 32 мм; 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738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13.2. Смена отдельных участков стальных трубопроводов  диаметром 20 мм; 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616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13.3 Смена отдельных участков стальных труб на полипропиленовые диаметром 25 мм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 труб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1007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12/12/2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12084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12084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2014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13.4 Смета проходного вентиля муфтового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402 (139)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</w:tr>
      <w:tr>
        <w:trPr>
          <w:trHeight w:val="458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13.5.Смена  водоразборного крана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191 (82)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382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382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rFonts w:ascii="Times New Roman" w:hAnsi="Times New Roman" w:eastAsia="Times New Roman" w:cs="Times New Roman"/>
                <w:color w:val="2D2D2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D2D2D"/>
                <w:lang w:eastAsia="ru-RU"/>
              </w:rPr>
              <w:t>Внутридомовая система горячего водоснабжения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 xml:space="preserve">  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14.1. Смена отдельных участков стальных трубопроводов  диаметром 20 мм; 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517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975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14.2 Смена отдельных участков стальных труб на полипропиленовые диаметром 20 мм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 труб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867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4335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4335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485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14.2  Смета вентилей проходных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402 (139)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421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14.3.Смена  кранов водоразборных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191(82)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14.4. Смена смесителей без душевой сетки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2 008 (1360)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</w:tbl>
    <w:p>
      <w:pPr>
        <w:sectPr>
          <w:footerReference w:type="default" r:id="rId13"/>
          <w:type w:val="nextPage"/>
          <w:pgSz w:orient="landscape" w:w="16838" w:h="11906"/>
          <w:pgMar w:left="567" w:right="624" w:header="0" w:top="1134" w:footer="709" w:bottom="130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</w:r>
      <w:r/>
    </w:p>
    <w:tbl>
      <w:tblPr>
        <w:tblW w:w="14903" w:type="dxa"/>
        <w:jc w:val="left"/>
        <w:tblInd w:w="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1"/>
        <w:gridCol w:w="3982"/>
        <w:gridCol w:w="2096"/>
        <w:gridCol w:w="1539"/>
        <w:gridCol w:w="2125"/>
        <w:gridCol w:w="1420"/>
        <w:gridCol w:w="1276"/>
        <w:gridCol w:w="1562"/>
      </w:tblGrid>
      <w:tr>
        <w:trPr>
          <w:trHeight w:val="336" w:hRule="atLeast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/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</w:t>
            </w:r>
            <w:r/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</w:t>
            </w:r>
            <w:r/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</w:t>
            </w:r>
            <w:r/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</w:t>
            </w:r>
            <w:r/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</w:t>
            </w:r>
            <w:r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</w:t>
            </w:r>
            <w:r/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</w:t>
            </w:r>
            <w:r/>
          </w:p>
        </w:tc>
      </w:tr>
      <w:tr>
        <w:trPr>
          <w:trHeight w:val="490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Внутридомовая сеть канализации.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15.1. Смена отдельных участков трубопроводов чугунных диаметром 100 мм; 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1 933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15.2.  Смена отдельных участков трубопроводов чугунных диаметром 50 мм;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1411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1050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15.3. Смена отдельных участков трубопроводов полиэтиленовых диаметром 50 мм; 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281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-/-/2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562</w:t>
            </w:r>
            <w:r/>
          </w:p>
        </w:tc>
      </w:tr>
      <w:tr>
        <w:trPr>
          <w:trHeight w:val="1005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15.4.Смена отдельных участков трубопроводов полиэтиленовых диаметром 100 мм; 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442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3536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3536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990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15.5.Смена отдельных участков чугунных трубопроводов полиэтиленовых диаметром 160 мм; 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1096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15.6.  Очистка канализационной сети внутренней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50/50/1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4850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4850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97</w:t>
            </w:r>
            <w:r/>
          </w:p>
        </w:tc>
      </w:tr>
      <w:tr>
        <w:trPr>
          <w:trHeight w:val="487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15.7 Смена  сифонов чугунных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440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409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15.8 Смена сифонов ПВХ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428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15.9. Смена выпусков к умывальникам  и мойкам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155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15.10.Смена манжетов  резиновых к унитазам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266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550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15.11. Смена гибких подводок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224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</w:tbl>
    <w:p>
      <w:pPr>
        <w:sectPr>
          <w:footerReference w:type="default" r:id="rId14"/>
          <w:type w:val="nextPage"/>
          <w:pgSz w:orient="landscape" w:w="16838" w:h="11906"/>
          <w:pgMar w:left="567" w:right="624" w:header="0" w:top="1134" w:footer="709" w:bottom="130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lineRule="auto" w:line="240" w:before="0" w:after="0"/>
        <w:jc w:val="center"/>
        <w:rPr>
          <w:sz w:val="20"/>
          <w:sz w:val="20"/>
          <w:szCs w:val="20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  <w:r/>
    </w:p>
    <w:tbl>
      <w:tblPr>
        <w:tblW w:w="14903" w:type="dxa"/>
        <w:jc w:val="left"/>
        <w:tblInd w:w="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1"/>
        <w:gridCol w:w="3982"/>
        <w:gridCol w:w="2096"/>
        <w:gridCol w:w="1539"/>
        <w:gridCol w:w="2125"/>
        <w:gridCol w:w="1420"/>
        <w:gridCol w:w="1276"/>
        <w:gridCol w:w="1562"/>
      </w:tblGrid>
      <w:tr>
        <w:trPr>
          <w:trHeight w:val="336" w:hRule="atLeast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/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</w:t>
            </w:r>
            <w:r/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</w:t>
            </w:r>
            <w:r/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</w:t>
            </w:r>
            <w:r/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</w:t>
            </w:r>
            <w:r/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</w:t>
            </w:r>
            <w:r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</w:t>
            </w:r>
            <w:r/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</w:t>
            </w:r>
            <w:r/>
          </w:p>
        </w:tc>
      </w:tr>
      <w:tr>
        <w:trPr>
          <w:trHeight w:val="490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15.12. Смена  унитазов;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3 561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426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15.13. Смена моек на 1 отделение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1 675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403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15.14. Смена ванн чугунных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8 759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410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15.14. Смена ванн стальных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4157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427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15.16. Смена раковин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1 164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407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15.17. Смена умывальников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1 281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413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15.18. Смена полотенцесушителей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680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419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2D2D2D"/>
                <w:lang w:eastAsia="ru-RU"/>
              </w:rPr>
              <w:t>Система электроснабжения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D2D2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lang w:eastAsia="ru-RU"/>
              </w:rPr>
              <w:t>16.1. Замена отдельных участков электрической сети здания до ввода в квартиры.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128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35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D2D2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lang w:eastAsia="ru-RU"/>
              </w:rPr>
              <w:t>16.2 Смена ламп накаливания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26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</w:tr>
      <w:tr>
        <w:trPr>
          <w:trHeight w:val="427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D2D2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lang w:eastAsia="ru-RU"/>
              </w:rPr>
              <w:t>16.3 Смена люминесцентных ламп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56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405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D2D2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lang w:eastAsia="ru-RU"/>
              </w:rPr>
              <w:t>16.4 Смена магнитных пускателей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1 271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411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D2D2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lang w:eastAsia="ru-RU"/>
              </w:rPr>
              <w:t>16.5 Смена пакетных выключателей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334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334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334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D2D2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lang w:eastAsia="ru-RU"/>
              </w:rPr>
              <w:t>16.6 Смена светильников с лампами накаливания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472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D2D2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lang w:eastAsia="ru-RU"/>
              </w:rPr>
              <w:t xml:space="preserve">16.7  Смена светильников с люминесцентными лампами 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1 149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551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D2D2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lang w:eastAsia="ru-RU"/>
              </w:rPr>
              <w:t>16.8 Смена выключателей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92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</w:tr>
      <w:tr>
        <w:trPr>
          <w:trHeight w:val="289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D2D2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lang w:eastAsia="ru-RU"/>
              </w:rPr>
              <w:t>16.9 Смена розеток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139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D2D2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lang w:eastAsia="ru-RU"/>
              </w:rPr>
              <w:t>16.10  смена электросчетчиков однофазных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1 050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336" w:hRule="atLeast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/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</w:t>
            </w:r>
            <w:r/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</w:t>
            </w:r>
            <w:r/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</w:t>
            </w:r>
            <w:r/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</w:t>
            </w:r>
            <w:r/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</w:t>
            </w:r>
            <w:r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</w:t>
            </w:r>
            <w:r/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D2D2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lang w:eastAsia="ru-RU"/>
              </w:rPr>
              <w:t>16.11. ремонт магнитных пускателей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307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945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D2D2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lang w:eastAsia="ru-RU"/>
              </w:rPr>
              <w:t>16.12 Ремонт групповых щитков на лестничной клетке без ремонта автоматов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408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D2D2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lang w:eastAsia="ru-RU"/>
              </w:rPr>
              <w:t>16.13 Ремонт групповых щитков на лестничной клетке со сменой автоматов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1 628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702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D2D2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lang w:eastAsia="ru-RU"/>
              </w:rPr>
              <w:t>16.14. Ремонт силового предохранительного шкафа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шт.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1 877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/>
          </w:p>
        </w:tc>
      </w:tr>
      <w:tr>
        <w:trPr>
          <w:trHeight w:val="300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D2D2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lang w:eastAsia="ru-RU"/>
              </w:rPr>
              <w:t>ИТОГО затраты на год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руб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83512,5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66629,7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10373,4</w:t>
            </w:r>
            <w:r/>
          </w:p>
        </w:tc>
      </w:tr>
      <w:tr>
        <w:trPr>
          <w:trHeight w:val="300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D2D2D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lang w:eastAsia="ru-RU"/>
              </w:rPr>
              <w:t>Итого с НДС К=1,18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98544,75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78623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12240,6</w:t>
            </w:r>
            <w:r/>
          </w:p>
        </w:tc>
      </w:tr>
      <w:tr>
        <w:trPr>
          <w:trHeight w:val="300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Итого затраты на 1 м2 жилья в год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руб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25,56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25,56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32,21</w:t>
            </w:r>
            <w:r/>
          </w:p>
        </w:tc>
      </w:tr>
      <w:tr>
        <w:trPr>
          <w:trHeight w:val="300" w:hRule="atLeast"/>
        </w:trPr>
        <w:tc>
          <w:tcPr>
            <w:tcW w:w="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39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Итого затраты на 1 м2 жилья в месяц</w:t>
            </w:r>
            <w:r/>
          </w:p>
        </w:tc>
        <w:tc>
          <w:tcPr>
            <w:tcW w:w="2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руб</w:t>
            </w:r>
            <w:r/>
          </w:p>
        </w:tc>
        <w:tc>
          <w:tcPr>
            <w:tcW w:w="15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212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  <w:r/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2,13</w:t>
            </w:r>
            <w:r/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2,13</w:t>
            </w:r>
            <w:r/>
          </w:p>
        </w:tc>
        <w:tc>
          <w:tcPr>
            <w:tcW w:w="15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2,68</w:t>
            </w:r>
            <w:r/>
          </w:p>
        </w:tc>
      </w:tr>
    </w:tbl>
    <w:p>
      <w:pPr>
        <w:pStyle w:val="Normal"/>
        <w:shd w:val="clear" w:color="auto" w:themeColor="" w:themeTint="" w:themeShade="" w:fill="FFFFFF" w:themeFill="" w:themeFillTint="" w:themeFillShade=""/>
        <w:spacing w:lineRule="atLeast" w:line="315" w:before="0" w:after="0"/>
        <w:jc w:val="right"/>
        <w:textAlignment w:val="baseline"/>
        <w:rPr>
          <w:sz w:val="21"/>
          <w:spacing w:val="2"/>
          <w:sz w:val="21"/>
          <w:szCs w:val="21"/>
          <w:rFonts w:ascii="Arial" w:hAnsi="Arial" w:eastAsia="Times New Roman" w:cs="Arial"/>
          <w:color w:val="2D2D2D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21"/>
          <w:szCs w:val="21"/>
          <w:lang w:eastAsia="ru-RU"/>
        </w:rPr>
      </w:r>
      <w:r/>
    </w:p>
    <w:p>
      <w:pPr>
        <w:pStyle w:val="ListParagraph"/>
        <w:numPr>
          <w:ilvl w:val="0"/>
          <w:numId w:val="4"/>
        </w:numPr>
        <w:rPr>
          <w:b/>
          <w:b/>
        </w:rPr>
      </w:pPr>
      <w:r>
        <w:rPr>
          <w:b/>
        </w:rPr>
        <w:t>виды работ приняты по обобщенным данным управляющих организаций  проведения текущего ремонта за год</w:t>
      </w:r>
      <w:r/>
    </w:p>
    <w:p>
      <w:pPr>
        <w:pStyle w:val="Normal"/>
        <w:rPr>
          <w:b/>
          <w:b/>
        </w:rPr>
      </w:pPr>
      <w:r>
        <w:rPr>
          <w:b/>
        </w:rPr>
      </w:r>
      <w:r/>
    </w:p>
    <w:p>
      <w:pPr>
        <w:pStyle w:val="Normal"/>
        <w:rPr>
          <w:b/>
          <w:b/>
        </w:rPr>
      </w:pPr>
      <w:r>
        <w:rPr>
          <w:b/>
        </w:rPr>
      </w:r>
      <w:r/>
    </w:p>
    <w:p>
      <w:pPr>
        <w:pStyle w:val="Normal"/>
        <w:rPr>
          <w:b/>
          <w:b/>
        </w:rPr>
      </w:pPr>
      <w:r>
        <w:rPr>
          <w:b/>
        </w:rPr>
      </w:r>
      <w:r/>
    </w:p>
    <w:p>
      <w:pPr>
        <w:pStyle w:val="Normal"/>
        <w:rPr>
          <w:b/>
          <w:b/>
        </w:rPr>
      </w:pPr>
      <w:r>
        <w:rPr>
          <w:b/>
        </w:rPr>
      </w:r>
      <w:r/>
    </w:p>
    <w:p>
      <w:pPr>
        <w:pStyle w:val="Normal"/>
        <w:rPr>
          <w:b/>
          <w:b/>
        </w:rPr>
      </w:pPr>
      <w:r>
        <w:rPr>
          <w:b/>
        </w:rPr>
      </w:r>
      <w:r/>
    </w:p>
    <w:p>
      <w:pPr>
        <w:sectPr>
          <w:footerReference w:type="default" r:id="rId15"/>
          <w:type w:val="nextPage"/>
          <w:pgSz w:orient="landscape" w:w="16838" w:h="11906"/>
          <w:pgMar w:left="567" w:right="624" w:header="0" w:top="1134" w:footer="709" w:bottom="130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rPr>
          <w:b/>
          <w:b/>
        </w:rPr>
      </w:pPr>
      <w:r>
        <w:rPr>
          <w:b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firstLine="283"/>
        <w:jc w:val="both"/>
        <w:rPr>
          <w:b/>
          <w:b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lang w:eastAsia="ru-RU"/>
        </w:rPr>
        <w:t>1.6 Правила подсчета объемов работ: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firstLine="283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Объем работ по окраске приборов, труб, а также мелких металлических деталей определяется по площади окрашиваемой поверхности следующим образом: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firstLine="283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- площадь окраски со всех сторон приборов центрального отопления принимается равной площади поверхности нагрева приборов;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firstLine="283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- площадь окраски моек и раковин принимается равной удвоенной, а ванн - утроенной площади горизонтальной проекции;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firstLine="283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- площадь окраски смывного бачка с учетом выступающих частей и кронштейнов принимается равной 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firstLine="283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- площадь окраски 1 м стальных труб, включая выступы от фасонных частей и крепления в зависимости от диаметра труб по таблице </w:t>
      </w:r>
      <w:r>
        <w:fldChar w:fldCharType="begin"/>
      </w:r>
      <w:r>
        <w:instrText> HYPERLINK "http://www.norm-load.ru/SNiP/Data1/10/10780/index.htm" \l "i136216"</w:instrText>
      </w:r>
      <w:r>
        <w:fldChar w:fldCharType="separate"/>
      </w:r>
      <w:r>
        <w:rPr>
          <w:rStyle w:val="Style15"/>
          <w:rFonts w:eastAsia="Times New Roman" w:cs="Times New Roman" w:ascii="Times New Roman" w:hAnsi="Times New Roman"/>
          <w:color w:val="800080"/>
          <w:u w:val="single"/>
          <w:lang w:eastAsia="ru-RU"/>
        </w:rPr>
        <w:t>2-4</w:t>
      </w:r>
      <w:r>
        <w:fldChar w:fldCharType="end"/>
      </w:r>
      <w:r>
        <w:rPr>
          <w:rFonts w:eastAsia="Times New Roman" w:cs="Times New Roman" w:ascii="Times New Roman" w:hAnsi="Times New Roman"/>
          <w:color w:val="000000"/>
          <w:lang w:eastAsia="ru-RU"/>
        </w:rPr>
        <w:t>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firstLine="283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- площадь окраски 1 м чугунных труб и фасонных частей, включая выступы от раструбов и крепления, принимается в зависимости от диаметра труб по таблице 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120" w:after="120"/>
        <w:ind w:firstLine="283"/>
        <w:jc w:val="right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Таблица А</w:t>
      </w:r>
      <w:r/>
    </w:p>
    <w:tbl>
      <w:tblPr>
        <w:tblW w:w="5000" w:type="pct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860"/>
        <w:gridCol w:w="2391"/>
        <w:gridCol w:w="3633"/>
        <w:gridCol w:w="2583"/>
      </w:tblGrid>
      <w:tr>
        <w:trPr>
          <w:tblHeader w:val="true"/>
        </w:trPr>
        <w:tc>
          <w:tcPr>
            <w:tcW w:w="8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23" w:type="dxa"/>
            </w:tcMar>
            <w:vAlign w:val="center"/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bookmarkStart w:id="0" w:name="i136216"/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№№ </w:t>
            </w:r>
            <w:bookmarkEnd w:id="0"/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п.п.</w:t>
            </w:r>
            <w:r/>
          </w:p>
        </w:tc>
        <w:tc>
          <w:tcPr>
            <w:tcW w:w="2391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Диаметр трубы в мм</w:t>
            </w:r>
            <w:r/>
          </w:p>
        </w:tc>
        <w:tc>
          <w:tcPr>
            <w:tcW w:w="621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Площадь окраски, 1 м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 1 м</w:t>
            </w:r>
            <w:r/>
          </w:p>
        </w:tc>
      </w:tr>
      <w:tr>
        <w:trPr>
          <w:tblHeader w:val="true"/>
        </w:trPr>
        <w:tc>
          <w:tcPr>
            <w:tcW w:w="8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391" w:type="dxa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6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стальных</w:t>
            </w:r>
            <w:r/>
          </w:p>
        </w:tc>
        <w:tc>
          <w:tcPr>
            <w:tcW w:w="25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чугунных</w:t>
            </w:r>
            <w:r/>
          </w:p>
        </w:tc>
      </w:tr>
      <w:tr>
        <w:trPr/>
        <w:tc>
          <w:tcPr>
            <w:tcW w:w="8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23" w:type="dxa"/>
            </w:tcMar>
            <w:vAlign w:val="center"/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  <w:r/>
          </w:p>
        </w:tc>
        <w:tc>
          <w:tcPr>
            <w:tcW w:w="23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15</w:t>
            </w:r>
            <w:r/>
          </w:p>
        </w:tc>
        <w:tc>
          <w:tcPr>
            <w:tcW w:w="36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0,11</w:t>
            </w:r>
            <w:r/>
          </w:p>
        </w:tc>
        <w:tc>
          <w:tcPr>
            <w:tcW w:w="25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</w:t>
            </w:r>
            <w:r/>
          </w:p>
        </w:tc>
      </w:tr>
      <w:tr>
        <w:trPr/>
        <w:tc>
          <w:tcPr>
            <w:tcW w:w="8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23" w:type="dxa"/>
            </w:tcMar>
            <w:vAlign w:val="center"/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  <w:r/>
          </w:p>
        </w:tc>
        <w:tc>
          <w:tcPr>
            <w:tcW w:w="23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</w:t>
            </w:r>
            <w:r/>
          </w:p>
        </w:tc>
        <w:tc>
          <w:tcPr>
            <w:tcW w:w="36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0,13</w:t>
            </w:r>
            <w:r/>
          </w:p>
        </w:tc>
        <w:tc>
          <w:tcPr>
            <w:tcW w:w="25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</w:t>
            </w:r>
            <w:r/>
          </w:p>
        </w:tc>
      </w:tr>
      <w:tr>
        <w:trPr/>
        <w:tc>
          <w:tcPr>
            <w:tcW w:w="8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23" w:type="dxa"/>
            </w:tcMar>
            <w:vAlign w:val="center"/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  <w:r/>
          </w:p>
        </w:tc>
        <w:tc>
          <w:tcPr>
            <w:tcW w:w="23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25</w:t>
            </w:r>
            <w:r/>
          </w:p>
        </w:tc>
        <w:tc>
          <w:tcPr>
            <w:tcW w:w="36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0,16</w:t>
            </w:r>
            <w:r/>
          </w:p>
        </w:tc>
        <w:tc>
          <w:tcPr>
            <w:tcW w:w="25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</w:t>
            </w:r>
            <w:r/>
          </w:p>
        </w:tc>
      </w:tr>
      <w:tr>
        <w:trPr/>
        <w:tc>
          <w:tcPr>
            <w:tcW w:w="8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23" w:type="dxa"/>
            </w:tcMar>
            <w:vAlign w:val="center"/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  <w:r/>
          </w:p>
        </w:tc>
        <w:tc>
          <w:tcPr>
            <w:tcW w:w="23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32</w:t>
            </w:r>
            <w:r/>
          </w:p>
        </w:tc>
        <w:tc>
          <w:tcPr>
            <w:tcW w:w="36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0,18</w:t>
            </w:r>
            <w:r/>
          </w:p>
        </w:tc>
        <w:tc>
          <w:tcPr>
            <w:tcW w:w="25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</w:t>
            </w:r>
            <w:r/>
          </w:p>
        </w:tc>
      </w:tr>
      <w:tr>
        <w:trPr/>
        <w:tc>
          <w:tcPr>
            <w:tcW w:w="8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23" w:type="dxa"/>
            </w:tcMar>
            <w:vAlign w:val="center"/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</w:t>
            </w:r>
            <w:r/>
          </w:p>
        </w:tc>
        <w:tc>
          <w:tcPr>
            <w:tcW w:w="23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40</w:t>
            </w:r>
            <w:r/>
          </w:p>
        </w:tc>
        <w:tc>
          <w:tcPr>
            <w:tcW w:w="36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0,21</w:t>
            </w:r>
            <w:r/>
          </w:p>
        </w:tc>
        <w:tc>
          <w:tcPr>
            <w:tcW w:w="25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</w:t>
            </w:r>
            <w:r/>
          </w:p>
        </w:tc>
      </w:tr>
      <w:tr>
        <w:trPr/>
        <w:tc>
          <w:tcPr>
            <w:tcW w:w="8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23" w:type="dxa"/>
            </w:tcMar>
            <w:vAlign w:val="center"/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</w:t>
            </w:r>
            <w:r/>
          </w:p>
        </w:tc>
        <w:tc>
          <w:tcPr>
            <w:tcW w:w="23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50</w:t>
            </w:r>
            <w:r/>
          </w:p>
        </w:tc>
        <w:tc>
          <w:tcPr>
            <w:tcW w:w="36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0,26</w:t>
            </w:r>
            <w:r/>
          </w:p>
        </w:tc>
        <w:tc>
          <w:tcPr>
            <w:tcW w:w="25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0,28</w:t>
            </w:r>
            <w:r/>
          </w:p>
        </w:tc>
      </w:tr>
      <w:tr>
        <w:trPr/>
        <w:tc>
          <w:tcPr>
            <w:tcW w:w="8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23" w:type="dxa"/>
            </w:tcMar>
            <w:vAlign w:val="center"/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</w:t>
            </w:r>
            <w:r/>
          </w:p>
        </w:tc>
        <w:tc>
          <w:tcPr>
            <w:tcW w:w="23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63</w:t>
            </w:r>
            <w:r/>
          </w:p>
        </w:tc>
        <w:tc>
          <w:tcPr>
            <w:tcW w:w="36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0,31</w:t>
            </w:r>
            <w:r/>
          </w:p>
        </w:tc>
        <w:tc>
          <w:tcPr>
            <w:tcW w:w="25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</w:t>
            </w:r>
            <w:r/>
          </w:p>
        </w:tc>
      </w:tr>
      <w:tr>
        <w:trPr/>
        <w:tc>
          <w:tcPr>
            <w:tcW w:w="8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23" w:type="dxa"/>
            </w:tcMar>
            <w:vAlign w:val="center"/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</w:t>
            </w:r>
            <w:r/>
          </w:p>
        </w:tc>
        <w:tc>
          <w:tcPr>
            <w:tcW w:w="23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75</w:t>
            </w:r>
            <w:r/>
          </w:p>
        </w:tc>
        <w:tc>
          <w:tcPr>
            <w:tcW w:w="36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0,36</w:t>
            </w:r>
            <w:r/>
          </w:p>
        </w:tc>
        <w:tc>
          <w:tcPr>
            <w:tcW w:w="25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0,37</w:t>
            </w:r>
            <w:r/>
          </w:p>
        </w:tc>
      </w:tr>
      <w:tr>
        <w:trPr/>
        <w:tc>
          <w:tcPr>
            <w:tcW w:w="8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23" w:type="dxa"/>
            </w:tcMar>
            <w:vAlign w:val="center"/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  <w:r/>
          </w:p>
        </w:tc>
        <w:tc>
          <w:tcPr>
            <w:tcW w:w="23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100</w:t>
            </w:r>
            <w:r/>
          </w:p>
        </w:tc>
        <w:tc>
          <w:tcPr>
            <w:tcW w:w="36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0,46</w:t>
            </w:r>
            <w:r/>
          </w:p>
        </w:tc>
        <w:tc>
          <w:tcPr>
            <w:tcW w:w="25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0,48</w:t>
            </w:r>
            <w:r/>
          </w:p>
        </w:tc>
      </w:tr>
      <w:tr>
        <w:trPr/>
        <w:tc>
          <w:tcPr>
            <w:tcW w:w="8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23" w:type="dxa"/>
            </w:tcMar>
            <w:vAlign w:val="center"/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</w:t>
            </w:r>
            <w:r/>
          </w:p>
        </w:tc>
        <w:tc>
          <w:tcPr>
            <w:tcW w:w="23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125</w:t>
            </w:r>
            <w:r/>
          </w:p>
        </w:tc>
        <w:tc>
          <w:tcPr>
            <w:tcW w:w="36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</w:t>
            </w:r>
            <w:r/>
          </w:p>
        </w:tc>
        <w:tc>
          <w:tcPr>
            <w:tcW w:w="25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0,59</w:t>
            </w:r>
            <w:r/>
          </w:p>
        </w:tc>
      </w:tr>
      <w:tr>
        <w:trPr/>
        <w:tc>
          <w:tcPr>
            <w:tcW w:w="8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23" w:type="dxa"/>
            </w:tcMar>
            <w:vAlign w:val="center"/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11</w:t>
            </w:r>
            <w:r/>
          </w:p>
        </w:tc>
        <w:tc>
          <w:tcPr>
            <w:tcW w:w="239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150</w:t>
            </w:r>
            <w:r/>
          </w:p>
        </w:tc>
        <w:tc>
          <w:tcPr>
            <w:tcW w:w="36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</w:t>
            </w:r>
            <w:r/>
          </w:p>
        </w:tc>
        <w:tc>
          <w:tcPr>
            <w:tcW w:w="25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0,72</w:t>
            </w:r>
            <w:r/>
          </w:p>
        </w:tc>
      </w:tr>
    </w:tbl>
    <w:p>
      <w:pPr>
        <w:pStyle w:val="Normal"/>
        <w:spacing w:lineRule="auto" w:line="240" w:before="0" w:after="0"/>
        <w:ind w:firstLine="283"/>
        <w:jc w:val="both"/>
        <w:rPr>
          <w:sz w:val="27"/>
          <w:sz w:val="27"/>
          <w:szCs w:val="27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 </w:t>
      </w:r>
      <w:r/>
    </w:p>
    <w:tbl>
      <w:tblPr>
        <w:tblW w:w="5000" w:type="pct"/>
        <w:jc w:val="left"/>
        <w:tblInd w:w="0" w:type="dxa"/>
        <w:tblBorders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17"/>
        <w:gridCol w:w="1739"/>
        <w:gridCol w:w="3212"/>
      </w:tblGrid>
      <w:tr>
        <w:trPr/>
        <w:tc>
          <w:tcPr>
            <w:tcW w:w="9468" w:type="dxa"/>
            <w:gridSpan w:val="3"/>
            <w:tcBorders/>
            <w:shd w:color="auto" w:fill="EEEEEE" w:val="clear"/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sz w:val="20"/>
                <w:sz w:val="20"/>
                <w:szCs w:val="20"/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Поверхность нагрева чугунных радиаторов и ребристых труб</w:t>
            </w:r>
            <w:r/>
          </w:p>
        </w:tc>
      </w:tr>
      <w:tr>
        <w:trPr/>
        <w:tc>
          <w:tcPr>
            <w:tcW w:w="4517" w:type="dxa"/>
            <w:vMerge w:val="restart"/>
            <w:tcBorders/>
            <w:shd w:color="auto" w:fill="80808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20"/>
                <w:szCs w:val="20"/>
                <w:lang w:eastAsia="ru-RU"/>
              </w:rPr>
              <w:t>Тип радиатора</w:t>
            </w:r>
            <w:r/>
          </w:p>
        </w:tc>
        <w:tc>
          <w:tcPr>
            <w:tcW w:w="4951" w:type="dxa"/>
            <w:gridSpan w:val="2"/>
            <w:tcBorders/>
            <w:shd w:color="auto" w:fill="80808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20"/>
                <w:szCs w:val="20"/>
                <w:lang w:eastAsia="ru-RU"/>
              </w:rPr>
              <w:t>Поверхность нагрева одной секции</w:t>
            </w:r>
            <w:r/>
          </w:p>
        </w:tc>
      </w:tr>
      <w:tr>
        <w:trPr/>
        <w:tc>
          <w:tcPr>
            <w:tcW w:w="451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W w:w="1739" w:type="dxa"/>
            <w:tcBorders/>
            <w:shd w:color="auto" w:fill="80808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20"/>
                <w:szCs w:val="20"/>
                <w:lang w:eastAsia="ru-RU"/>
              </w:rPr>
              <w:t>F, м2</w:t>
            </w:r>
            <w:r/>
          </w:p>
        </w:tc>
        <w:tc>
          <w:tcPr>
            <w:tcW w:w="3212" w:type="dxa"/>
            <w:tcBorders/>
            <w:shd w:color="auto" w:fill="80808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20"/>
                <w:szCs w:val="20"/>
                <w:lang w:eastAsia="ru-RU"/>
              </w:rPr>
              <w:t>Fэкм, экм</w:t>
            </w:r>
            <w:r/>
          </w:p>
        </w:tc>
      </w:tr>
      <w:tr>
        <w:trPr/>
        <w:tc>
          <w:tcPr>
            <w:tcW w:w="9468" w:type="dxa"/>
            <w:gridSpan w:val="3"/>
            <w:tcBorders/>
            <w:shd w:color="auto" w:fill="EEEEE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ru-RU"/>
              </w:rPr>
              <w:t>Радиаторы, выпускаемые промышленностью</w:t>
            </w:r>
            <w:r/>
          </w:p>
        </w:tc>
      </w:tr>
      <w:tr>
        <w:trPr/>
        <w:tc>
          <w:tcPr>
            <w:tcW w:w="4517" w:type="dxa"/>
            <w:tcBorders/>
            <w:shd w:color="auto" w:fill="EEEEE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М-140-АО</w:t>
            </w:r>
            <w:r/>
          </w:p>
        </w:tc>
        <w:tc>
          <w:tcPr>
            <w:tcW w:w="1739" w:type="dxa"/>
            <w:tcBorders/>
            <w:shd w:color="auto" w:fill="EEEEE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0,299</w:t>
            </w:r>
            <w:r/>
          </w:p>
        </w:tc>
        <w:tc>
          <w:tcPr>
            <w:tcW w:w="3212" w:type="dxa"/>
            <w:tcBorders/>
            <w:shd w:color="auto" w:fill="EEEEE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0,35</w:t>
            </w:r>
            <w:r/>
          </w:p>
        </w:tc>
      </w:tr>
      <w:tr>
        <w:trPr/>
        <w:tc>
          <w:tcPr>
            <w:tcW w:w="4517" w:type="dxa"/>
            <w:tcBorders/>
            <w:shd w:color="auto" w:fill="EEEEE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М-140</w:t>
            </w:r>
            <w:r/>
          </w:p>
        </w:tc>
        <w:tc>
          <w:tcPr>
            <w:tcW w:w="1739" w:type="dxa"/>
            <w:tcBorders/>
            <w:shd w:color="auto" w:fill="EEEEE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0,254</w:t>
            </w:r>
            <w:r/>
          </w:p>
        </w:tc>
        <w:tc>
          <w:tcPr>
            <w:tcW w:w="3212" w:type="dxa"/>
            <w:tcBorders/>
            <w:shd w:color="auto" w:fill="EEEEE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0,31</w:t>
            </w:r>
            <w:r/>
          </w:p>
        </w:tc>
      </w:tr>
      <w:tr>
        <w:trPr/>
        <w:tc>
          <w:tcPr>
            <w:tcW w:w="4517" w:type="dxa"/>
            <w:tcBorders/>
            <w:shd w:color="auto" w:fill="EEEEE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М-140-АО-300</w:t>
            </w:r>
            <w:r/>
          </w:p>
        </w:tc>
        <w:tc>
          <w:tcPr>
            <w:tcW w:w="1739" w:type="dxa"/>
            <w:tcBorders/>
            <w:shd w:color="auto" w:fill="EEEEE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0,17</w:t>
            </w:r>
            <w:r/>
          </w:p>
        </w:tc>
        <w:tc>
          <w:tcPr>
            <w:tcW w:w="3212" w:type="dxa"/>
            <w:tcBorders/>
            <w:shd w:color="auto" w:fill="EEEEE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0,217</w:t>
            </w:r>
            <w:r/>
          </w:p>
        </w:tc>
      </w:tr>
      <w:tr>
        <w:trPr/>
        <w:tc>
          <w:tcPr>
            <w:tcW w:w="4517" w:type="dxa"/>
            <w:tcBorders/>
            <w:shd w:color="auto" w:fill="EEEEE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М-90</w:t>
            </w:r>
            <w:r/>
          </w:p>
        </w:tc>
        <w:tc>
          <w:tcPr>
            <w:tcW w:w="1739" w:type="dxa"/>
            <w:tcBorders/>
            <w:shd w:color="auto" w:fill="EEEEE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0,2</w:t>
            </w:r>
            <w:r/>
          </w:p>
        </w:tc>
        <w:tc>
          <w:tcPr>
            <w:tcW w:w="3212" w:type="dxa"/>
            <w:tcBorders/>
            <w:shd w:color="auto" w:fill="EEEEE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0,26</w:t>
            </w:r>
            <w:r/>
          </w:p>
        </w:tc>
      </w:tr>
      <w:tr>
        <w:trPr/>
        <w:tc>
          <w:tcPr>
            <w:tcW w:w="4517" w:type="dxa"/>
            <w:tcBorders/>
            <w:shd w:color="auto" w:fill="EEEEE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РД-90с</w:t>
            </w:r>
            <w:r/>
          </w:p>
        </w:tc>
        <w:tc>
          <w:tcPr>
            <w:tcW w:w="1739" w:type="dxa"/>
            <w:tcBorders/>
            <w:shd w:color="auto" w:fill="EEEEE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0,203</w:t>
            </w:r>
            <w:r/>
          </w:p>
        </w:tc>
        <w:tc>
          <w:tcPr>
            <w:tcW w:w="3212" w:type="dxa"/>
            <w:tcBorders/>
            <w:shd w:color="auto" w:fill="EEEEE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0,275</w:t>
            </w:r>
            <w:r/>
          </w:p>
        </w:tc>
      </w:tr>
      <w:tr>
        <w:trPr/>
        <w:tc>
          <w:tcPr>
            <w:tcW w:w="9468" w:type="dxa"/>
            <w:gridSpan w:val="3"/>
            <w:tcBorders/>
            <w:shd w:color="auto" w:fill="EEEEE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ru-RU"/>
              </w:rPr>
              <w:t>Ребристые трубы чугунные. Трубы с круглыми ребрами длиной, м:</w:t>
            </w:r>
            <w:r/>
          </w:p>
        </w:tc>
      </w:tr>
      <w:tr>
        <w:trPr/>
        <w:tc>
          <w:tcPr>
            <w:tcW w:w="4517" w:type="dxa"/>
            <w:tcBorders/>
            <w:shd w:color="auto" w:fill="EEEEE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0,5</w:t>
            </w:r>
            <w:r/>
          </w:p>
        </w:tc>
        <w:tc>
          <w:tcPr>
            <w:tcW w:w="1739" w:type="dxa"/>
            <w:tcBorders/>
            <w:shd w:color="auto" w:fill="EEEEE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</w:t>
            </w:r>
            <w:r/>
          </w:p>
        </w:tc>
        <w:tc>
          <w:tcPr>
            <w:tcW w:w="3212" w:type="dxa"/>
            <w:tcBorders/>
            <w:shd w:color="auto" w:fill="EEEEE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0,69</w:t>
            </w:r>
            <w:r/>
          </w:p>
        </w:tc>
      </w:tr>
      <w:tr>
        <w:trPr/>
        <w:tc>
          <w:tcPr>
            <w:tcW w:w="4517" w:type="dxa"/>
            <w:tcBorders/>
            <w:shd w:color="auto" w:fill="EEEEE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0,75</w:t>
            </w:r>
            <w:r/>
          </w:p>
        </w:tc>
        <w:tc>
          <w:tcPr>
            <w:tcW w:w="1739" w:type="dxa"/>
            <w:tcBorders/>
            <w:shd w:color="auto" w:fill="EEEEE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1,5</w:t>
            </w:r>
            <w:r/>
          </w:p>
        </w:tc>
        <w:tc>
          <w:tcPr>
            <w:tcW w:w="3212" w:type="dxa"/>
            <w:tcBorders/>
            <w:shd w:color="auto" w:fill="EEEEE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1,03</w:t>
            </w:r>
            <w:r/>
          </w:p>
        </w:tc>
      </w:tr>
      <w:tr>
        <w:trPr/>
        <w:tc>
          <w:tcPr>
            <w:tcW w:w="4517" w:type="dxa"/>
            <w:tcBorders/>
            <w:shd w:color="auto" w:fill="EEEEE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</w:t>
            </w:r>
            <w:r/>
          </w:p>
        </w:tc>
        <w:tc>
          <w:tcPr>
            <w:tcW w:w="1739" w:type="dxa"/>
            <w:tcBorders/>
            <w:shd w:color="auto" w:fill="EEEEE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</w:t>
            </w:r>
            <w:r/>
          </w:p>
        </w:tc>
        <w:tc>
          <w:tcPr>
            <w:tcW w:w="3212" w:type="dxa"/>
            <w:tcBorders/>
            <w:shd w:color="auto" w:fill="EEEEE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1,38</w:t>
            </w:r>
            <w:r/>
          </w:p>
        </w:tc>
      </w:tr>
      <w:tr>
        <w:trPr/>
        <w:tc>
          <w:tcPr>
            <w:tcW w:w="4517" w:type="dxa"/>
            <w:tcBorders/>
            <w:shd w:color="auto" w:fill="EEEEE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1,5</w:t>
            </w:r>
            <w:r/>
          </w:p>
        </w:tc>
        <w:tc>
          <w:tcPr>
            <w:tcW w:w="1739" w:type="dxa"/>
            <w:tcBorders/>
            <w:shd w:color="auto" w:fill="EEEEE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</w:t>
            </w:r>
            <w:r/>
          </w:p>
        </w:tc>
        <w:tc>
          <w:tcPr>
            <w:tcW w:w="3212" w:type="dxa"/>
            <w:tcBorders/>
            <w:shd w:color="auto" w:fill="EEEEE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2,07</w:t>
            </w:r>
            <w:r/>
          </w:p>
        </w:tc>
      </w:tr>
      <w:tr>
        <w:trPr/>
        <w:tc>
          <w:tcPr>
            <w:tcW w:w="4517" w:type="dxa"/>
            <w:tcBorders/>
            <w:shd w:color="auto" w:fill="EEEEE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</w:t>
            </w:r>
            <w:r/>
          </w:p>
        </w:tc>
        <w:tc>
          <w:tcPr>
            <w:tcW w:w="1739" w:type="dxa"/>
            <w:tcBorders/>
            <w:shd w:color="auto" w:fill="EEEEE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</w:t>
            </w:r>
            <w:r/>
          </w:p>
        </w:tc>
        <w:tc>
          <w:tcPr>
            <w:tcW w:w="3212" w:type="dxa"/>
            <w:tcBorders/>
            <w:shd w:color="auto" w:fill="EEEEE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2,76</w:t>
            </w:r>
            <w:r/>
          </w:p>
        </w:tc>
      </w:tr>
    </w:tbl>
    <w:p>
      <w:pPr>
        <w:pStyle w:val="Normal"/>
      </w:pPr>
      <w:r>
        <w:rPr/>
      </w:r>
      <w:r/>
    </w:p>
    <w:p>
      <w:pPr>
        <w:pStyle w:val="ListParagraph"/>
        <w:ind w:left="960" w:hanging="0"/>
        <w:rPr>
          <w:b/>
          <w:b/>
        </w:rPr>
      </w:pPr>
      <w:r>
        <w:rPr>
          <w:b/>
        </w:rPr>
      </w:r>
      <w:r/>
    </w:p>
    <w:p>
      <w:pPr>
        <w:pStyle w:val="Normal"/>
        <w:rPr>
          <w:b/>
          <w:b/>
        </w:rPr>
      </w:pPr>
      <w:r>
        <w:rPr>
          <w:b/>
        </w:rPr>
        <w:t>Раздел 1.7 . Порядок оценки качества проведения ремонтных работ.</w:t>
      </w:r>
      <w:r/>
    </w:p>
    <w:p>
      <w:pPr>
        <w:pStyle w:val="Normal"/>
      </w:pPr>
      <w:r>
        <w:rPr/>
        <w:t xml:space="preserve">1.7.1  Рекомендуемый порядок оценки качества ремонтных работ, основанный на положениях ВСН 42-85 (р). 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right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Приложение 4</w:t>
      </w:r>
      <w:r/>
    </w:p>
    <w:p>
      <w:pPr>
        <w:pStyle w:val="3"/>
        <w:shd w:val="clear" w:color="auto" w:themeColor="" w:themeTint="" w:themeShade="" w:fill="FFFFFF" w:themeFill="" w:themeFillTint="" w:themeFillShade=""/>
        <w:spacing w:before="0" w:after="0"/>
        <w:jc w:val="center"/>
        <w:rPr>
          <w:sz w:val="20"/>
          <w:sz w:val="20"/>
          <w:szCs w:val="20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АКТ</w:t>
        <w:br/>
        <w:t>приемки дома №________ по__________________</w:t>
        <w:br/>
        <w:t>после текущего ремонта, выполненного подрядной организацией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"______"____________ 200__ г.</w:t>
      </w:r>
      <w:r/>
    </w:p>
    <w:p>
      <w:pPr>
        <w:pStyle w:val="Normal"/>
        <w:spacing w:before="0" w:after="0"/>
        <w:rPr>
          <w:sz w:val="20"/>
          <w:sz w:val="20"/>
          <w:szCs w:val="20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br/>
        <w:t>Мы, нижеподписавшиеся: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От "Заказчика"_____________________________________________________________________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center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(должность и Ф.И.О. ответственных представителей организации,</w:t>
      </w:r>
      <w:r/>
    </w:p>
    <w:p>
      <w:pPr>
        <w:pStyle w:val="Normal"/>
        <w:spacing w:before="0" w:after="0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0"/>
          <w:szCs w:val="20"/>
          <w:shd w:fill="FFFFFF" w:val="clear"/>
        </w:rPr>
        <w:t>__________________________________________________________________________________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center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уполномоченной собственником, организации, обслуживающей жилищный фонд,</w:t>
      </w:r>
      <w:r/>
    </w:p>
    <w:p>
      <w:pPr>
        <w:pStyle w:val="Normal"/>
        <w:spacing w:before="0" w:after="0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0"/>
          <w:szCs w:val="20"/>
          <w:shd w:fill="FFFFFF" w:val="clear"/>
        </w:rPr>
        <w:t>__________________________________________________________________________________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center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"Службы заказчика", включая низовое звено)</w:t>
      </w:r>
      <w:r/>
    </w:p>
    <w:p>
      <w:pPr>
        <w:pStyle w:val="Normal"/>
        <w:spacing w:before="0" w:after="0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0"/>
          <w:szCs w:val="20"/>
          <w:shd w:fill="FFFFFF" w:val="clear"/>
        </w:rPr>
        <w:t>От "Исполнителя" __________________________________________________________________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center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(должность и Ф.И.О. ответственных представителей</w:t>
      </w:r>
      <w:r/>
    </w:p>
    <w:p>
      <w:pPr>
        <w:pStyle w:val="Normal"/>
        <w:spacing w:before="0" w:after="0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0"/>
          <w:szCs w:val="20"/>
          <w:shd w:fill="FFFFFF" w:val="clear"/>
        </w:rPr>
        <w:t>__________________________________________________________________________________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center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организации, выполнявшей ремонтные работы по договору подряда, включая субподряд)</w:t>
      </w:r>
      <w:r/>
    </w:p>
    <w:p>
      <w:pPr>
        <w:pStyle w:val="Normal"/>
        <w:spacing w:before="0" w:after="0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0"/>
          <w:szCs w:val="20"/>
          <w:shd w:fill="FFFFFF" w:val="clear"/>
        </w:rPr>
        <w:t>составили настоящий акт в том, что работы по текущему ремонту в _______ 200__ г. выполнены в полном объеме согласно смете по договору № _____ от "________" __________200_г. на сумму 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__________________________________________________________________________________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center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(прописью)</w:t>
      </w:r>
      <w:r/>
    </w:p>
    <w:p>
      <w:pPr>
        <w:pStyle w:val="Normal"/>
        <w:spacing w:before="0" w:after="0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0"/>
          <w:szCs w:val="20"/>
          <w:shd w:fill="FFFFFF" w:val="clear"/>
        </w:rPr>
        <w:t>Следует к оплате: __________________________________________________________________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center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(прописью)</w:t>
      </w:r>
      <w:r/>
    </w:p>
    <w:p>
      <w:pPr>
        <w:pStyle w:val="Normal"/>
        <w:spacing w:before="0" w:after="0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0"/>
          <w:szCs w:val="20"/>
          <w:shd w:fill="FFFFFF" w:val="clear"/>
        </w:rPr>
        <w:t>________________________________________________________________________________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_______________________________________________________________________________</w:t>
      </w:r>
      <w:r/>
    </w:p>
    <w:tbl>
      <w:tblPr>
        <w:tblW w:w="5000" w:type="pct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5017"/>
        <w:gridCol w:w="4450"/>
      </w:tblGrid>
      <w:tr>
        <w:trPr/>
        <w:tc>
          <w:tcPr>
            <w:tcW w:w="5017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0" w:after="0"/>
              <w:rPr>
                <w:sz w:val="20"/>
                <w:sz w:val="20"/>
                <w:szCs w:val="20"/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Работу сдал: ______________</w:t>
            </w:r>
            <w:r>
              <w:rPr>
                <w:rStyle w:val="Appleconvertedspace"/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br/>
              <w:t>(Ф.И.О.)</w:t>
            </w:r>
            <w:r>
              <w:rPr>
                <w:rStyle w:val="Appleconvertedspace"/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br/>
              <w:t>______________ (подпись) м.п.</w:t>
            </w:r>
            <w:r/>
          </w:p>
        </w:tc>
        <w:tc>
          <w:tcPr>
            <w:tcW w:w="4450" w:type="dxa"/>
            <w:tcBorders/>
            <w:shd w:color="auto" w:fill="FFFFFF" w:val="clear"/>
            <w:vAlign w:val="center"/>
          </w:tcPr>
          <w:p>
            <w:pPr>
              <w:pStyle w:val="Normal"/>
              <w:spacing w:before="0" w:after="0"/>
              <w:rPr>
                <w:sz w:val="20"/>
                <w:sz w:val="20"/>
                <w:szCs w:val="20"/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Работу принял: ______________</w:t>
            </w:r>
            <w:r>
              <w:rPr>
                <w:rStyle w:val="Appleconvertedspace"/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br/>
              <w:t>(Ф.И.О.)</w:t>
            </w:r>
            <w:r>
              <w:rPr>
                <w:rStyle w:val="Appleconvertedspace"/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br/>
              <w:t>______________</w:t>
            </w:r>
            <w:r>
              <w:rPr>
                <w:rStyle w:val="Appleconvertedspace"/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br/>
              <w:t>(подпись)</w:t>
            </w:r>
            <w:r>
              <w:rPr>
                <w:rStyle w:val="Appleconvertedspace"/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br/>
              <w:t>м.п.</w:t>
            </w:r>
            <w:r/>
          </w:p>
        </w:tc>
      </w:tr>
    </w:tbl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Приложение 7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(оборотная сторона)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Заключение</w:t>
      </w:r>
      <w:r/>
    </w:p>
    <w:p>
      <w:pPr>
        <w:pStyle w:val="Normal"/>
        <w:spacing w:before="0" w:after="0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br/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Комиссия установила, что все работы, предусмотренные Договором № __, от "__"______ 200_ г., выполнены полностью и принимаются с оценкой: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фундаменты и подвальные помещения 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стены и фасады ___________________________________________________________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перекрытия _______________________________________________________________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крыши____________________________________________________________________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оконные и дверные заполнения 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перегородки ______________________________________________________________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лестницы, балконы, крыльца (зонты-козырьки) над входами в подъезды, подвалы, над балконами верхних этажей 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полы ____________________________________________________________________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печи и очаги ______________________________________________________________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внутренняя отделка 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центральное отопление 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вентиляция _______________________________________________________________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водопровод и канализация, горячее водоснабжение 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(внутридомовые системы)___________________________________________________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электротехнические устройства 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внешнее благоустройство 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специальное общедомовое оборудование 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общая оценка в целом по объекту 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Особые замечания комиссии 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_________________________________________________________________________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_________________________________________________________________________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_________________________________________________________________________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_________________________________________________________________________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Председатель комиссии: 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center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(Ф.И.О., подпись)</w:t>
      </w:r>
      <w:r/>
    </w:p>
    <w:p>
      <w:pPr>
        <w:pStyle w:val="Normal"/>
        <w:spacing w:before="0" w:after="0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0"/>
          <w:szCs w:val="20"/>
          <w:shd w:fill="FFFFFF" w:val="clear"/>
        </w:rPr>
        <w:t>Члены комиссии: __________________________________________________________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Руководитель _____________________________________________________________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center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(Ф.И.О., подпись)</w:t>
      </w:r>
      <w:r/>
    </w:p>
    <w:p>
      <w:pPr>
        <w:pStyle w:val="Normal"/>
        <w:spacing w:before="0" w:after="0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0"/>
          <w:szCs w:val="20"/>
          <w:shd w:fill="FFFFFF" w:val="clear"/>
        </w:rPr>
        <w:t>Руководитель _____________________________________________________________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center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(Ф.И.О., подпись)</w:t>
      </w:r>
      <w:r/>
    </w:p>
    <w:p>
      <w:pPr>
        <w:pStyle w:val="Normal"/>
        <w:spacing w:before="0" w:after="0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0"/>
          <w:szCs w:val="20"/>
          <w:shd w:fill="FFFFFF" w:val="clear"/>
        </w:rPr>
        <w:t>Инженер _________________________________________________________________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center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(Ф.И.О., подпись)</w:t>
      </w:r>
      <w:r/>
    </w:p>
    <w:p>
      <w:pPr>
        <w:pStyle w:val="Normal"/>
        <w:spacing w:before="0" w:after="0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0"/>
          <w:szCs w:val="20"/>
          <w:shd w:fill="FFFFFF" w:val="clear"/>
        </w:rPr>
        <w:t>Мастер, техник участка 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center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(Ф.И.О., подпись)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Представитель Государственной жилищной инспекции 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(Ф.И.О., подпись)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Представитель органа общественного образования (домового комитета)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_________________________________________________________________________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center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(Ф.И.О., подпись)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="280"/>
        <w:jc w:val="right"/>
        <w:rPr>
          <w:sz w:val="20"/>
          <w:sz w:val="20"/>
          <w:szCs w:val="20"/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20"/>
          <w:szCs w:val="20"/>
        </w:rPr>
        <w:t>Приложение № 5</w:t>
      </w:r>
      <w:r/>
    </w:p>
    <w:p>
      <w:pPr>
        <w:pStyle w:val="3"/>
        <w:shd w:val="clear" w:color="auto" w:themeColor="" w:themeTint="" w:themeShade="" w:fill="FFFFFF" w:themeFill="" w:themeFillTint="" w:themeFillShade="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АКТ ПРИЕМОЧНОЙ КОМИССИИ</w:t>
      </w:r>
      <w:r>
        <w:rPr>
          <w:rStyle w:val="Appleconvertedspace"/>
          <w:rFonts w:cs="Arial" w:ascii="Arial" w:hAnsi="Arial"/>
          <w:color w:val="000000"/>
        </w:rPr>
        <w:t> </w:t>
      </w:r>
      <w:r>
        <w:rPr>
          <w:rFonts w:cs="Arial" w:ascii="Arial" w:hAnsi="Arial"/>
          <w:color w:val="000000"/>
        </w:rPr>
        <w:br/>
        <w:t>о приемке жилого здания после текущего ремонта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от "__" _______ 200_ г. __________________________________________</w:t>
      </w:r>
      <w:r/>
    </w:p>
    <w:p>
      <w:pPr>
        <w:pStyle w:val="Normal"/>
        <w:spacing w:before="0" w:after="0"/>
        <w:jc w:val="center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  <w:shd w:fill="FFFFFF" w:val="clear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0"/>
          <w:szCs w:val="20"/>
          <w:shd w:fill="FFFFFF" w:val="clear"/>
        </w:rPr>
        <w:t>(местонахождение жилого здания)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ПРИЕМОЧНАЯ КОМИССИЯ, назначенная распоряжением (приказом)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___________________________________________________________________________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center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(наименование органа, назначившего комиссию)</w:t>
      </w:r>
      <w:r/>
    </w:p>
    <w:p>
      <w:pPr>
        <w:pStyle w:val="Normal"/>
        <w:spacing w:before="0" w:after="0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br/>
      </w:r>
      <w:r>
        <w:rPr>
          <w:rFonts w:cs="Times New Roman" w:ascii="Times New Roman" w:hAnsi="Times New Roman"/>
          <w:color w:val="000000"/>
          <w:sz w:val="20"/>
          <w:szCs w:val="20"/>
          <w:shd w:fill="FFFFFF" w:val="clear"/>
        </w:rPr>
        <w:t>"__" _______ 200_ г. № 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в составе: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председатель _______________________________________________________________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center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br/>
        <w:t>(должность, Ф.И.О.)</w:t>
      </w:r>
      <w:r/>
    </w:p>
    <w:p>
      <w:pPr>
        <w:pStyle w:val="Normal"/>
        <w:spacing w:before="0" w:after="0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br/>
      </w:r>
      <w:r>
        <w:rPr>
          <w:rFonts w:cs="Times New Roman" w:ascii="Times New Roman" w:hAnsi="Times New Roman"/>
          <w:color w:val="000000"/>
          <w:sz w:val="20"/>
          <w:szCs w:val="20"/>
          <w:shd w:fill="FFFFFF" w:val="clear"/>
        </w:rPr>
        <w:t>члены комиссии - представители: заказчика (управляющей организации)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___________________________________________________________________________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center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br/>
        <w:t>(организация, должность, Ф.И.О.,)</w:t>
      </w:r>
      <w:r/>
    </w:p>
    <w:p>
      <w:pPr>
        <w:pStyle w:val="Normal"/>
        <w:spacing w:before="0" w:after="0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br/>
      </w:r>
      <w:r>
        <w:rPr>
          <w:rFonts w:cs="Times New Roman" w:ascii="Times New Roman" w:hAnsi="Times New Roman"/>
          <w:color w:val="000000"/>
          <w:sz w:val="20"/>
          <w:szCs w:val="20"/>
          <w:shd w:fill="FFFFFF" w:val="clear"/>
        </w:rPr>
        <w:t>организации, обслуживающей жилищный фонд 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center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(должность, Ф.И.О.,)</w:t>
      </w:r>
      <w:r/>
    </w:p>
    <w:p>
      <w:pPr>
        <w:pStyle w:val="Normal"/>
        <w:spacing w:before="0" w:after="0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br/>
      </w:r>
      <w:r>
        <w:rPr>
          <w:rFonts w:cs="Times New Roman" w:ascii="Times New Roman" w:hAnsi="Times New Roman"/>
          <w:color w:val="000000"/>
          <w:sz w:val="20"/>
          <w:szCs w:val="20"/>
          <w:shd w:fill="FFFFFF" w:val="clear"/>
        </w:rPr>
        <w:t>генерального подрядчика 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(организации, должность, Ф.И.О.,)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субподрядных организаций: 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(организации, должности, Ф.И.О.,)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специализированных ремонтно-эксплуатационных организаций (при наличии):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____________________________________________________________________________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(организации, должности, Ф.И.О.)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Государственной жилищной инспекции 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(должность, Ф.И.О.)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общественного образования (домового комитета) 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(должность, Ф.И.О.)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руководствуясь действующим законодательством</w:t>
      </w:r>
      <w:r/>
    </w:p>
    <w:p>
      <w:pPr>
        <w:pStyle w:val="Normal"/>
        <w:spacing w:before="0" w:after="0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br/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УСТАНОВИЛА:</w:t>
      </w:r>
      <w:r/>
    </w:p>
    <w:p>
      <w:pPr>
        <w:pStyle w:val="Normal"/>
        <w:spacing w:before="0" w:after="0"/>
        <w:rPr>
          <w:sz w:val="20"/>
          <w:sz w:val="20"/>
          <w:szCs w:val="20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br/>
        <w:t>1. Заказчиком (управляющей организацией) 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(указать наименование и ведомственную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___________________________________________________________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center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br/>
        <w:t>подчиненность)</w:t>
      </w:r>
      <w:r/>
    </w:p>
    <w:p>
      <w:pPr>
        <w:pStyle w:val="Normal"/>
        <w:spacing w:before="0" w:after="0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br/>
      </w:r>
      <w:r>
        <w:rPr>
          <w:rFonts w:cs="Times New Roman" w:ascii="Times New Roman" w:hAnsi="Times New Roman"/>
          <w:color w:val="000000"/>
          <w:sz w:val="20"/>
          <w:szCs w:val="20"/>
          <w:shd w:fill="FFFFFF" w:val="clear"/>
        </w:rPr>
        <w:t>предъявлено к приемке в эксплуатацию законченное текущим ремонтом жилое здание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________________________________________________________________________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center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br/>
        <w:t>(указать местонахождение жилого здания)</w:t>
      </w:r>
      <w:r/>
    </w:p>
    <w:p>
      <w:pPr>
        <w:pStyle w:val="Normal"/>
        <w:spacing w:before="0" w:after="0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br/>
      </w:r>
      <w:r>
        <w:rPr>
          <w:rFonts w:cs="Times New Roman" w:ascii="Times New Roman" w:hAnsi="Times New Roman"/>
          <w:color w:val="000000"/>
          <w:sz w:val="20"/>
          <w:szCs w:val="20"/>
          <w:shd w:fill="FFFFFF" w:val="clear"/>
        </w:rPr>
        <w:t>2. Текущий ремонт осуществлялся генеральным подрядчиком 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___________________________________________________________,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(указать наименование и его ведомственную подчиненность)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выполнившим _________________________________________________________________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(указать виды работ)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и субподрядными организациями 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(указать все организации,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________________________________________________________________________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ведомственную подчиненность и виды работ, выполненные каждой организацией)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________________________________________________________________________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________________________________________________________________________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________________________________________________________________________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3. Ремонтные работы осуществлены в сроки: начало работ ________________________ ,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окончание работ _______________ при продолжительности текущего ремонта (месяцев или дней): по норме или по условиям договора подряда __________, фактически 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4. Предъявленное к приемке в эксплуатацию законченное текущим ремонтом жилое здание имеет следующие показатели: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____________________________________________________________________________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(указать общую площадь или другие показатели по техническому паспорту)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___________________________________________________________________________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___________________________________________________________________________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___________________________________________________________________________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5. Работы, перенесенные вследствие неблагоприятных температурно-влажностных условий, по внешнему благоустройству и ремонту фасадов разрешается выполнить в следующие сроки:</w:t>
      </w:r>
      <w:r/>
    </w:p>
    <w:tbl>
      <w:tblPr>
        <w:tblW w:w="5000" w:type="pct"/>
        <w:jc w:val="left"/>
        <w:tblInd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45" w:type="dxa"/>
          <w:left w:w="44" w:type="dxa"/>
          <w:bottom w:w="45" w:type="dxa"/>
          <w:right w:w="45" w:type="dxa"/>
        </w:tblCellMar>
      </w:tblPr>
      <w:tblGrid>
        <w:gridCol w:w="2420"/>
        <w:gridCol w:w="1148"/>
        <w:gridCol w:w="2262"/>
        <w:gridCol w:w="1586"/>
        <w:gridCol w:w="2052"/>
      </w:tblGrid>
      <w:tr>
        <w:trPr/>
        <w:tc>
          <w:tcPr>
            <w:tcW w:w="2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44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0"/>
                <w:sz w:val="20"/>
                <w:szCs w:val="20"/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Наименование работ</w:t>
            </w:r>
            <w:r/>
          </w:p>
        </w:tc>
        <w:tc>
          <w:tcPr>
            <w:tcW w:w="11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44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0"/>
                <w:sz w:val="20"/>
                <w:szCs w:val="20"/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Площадь</w:t>
            </w:r>
            <w:r/>
          </w:p>
        </w:tc>
        <w:tc>
          <w:tcPr>
            <w:tcW w:w="22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44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0"/>
                <w:sz w:val="20"/>
                <w:szCs w:val="20"/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Сметная стоимость</w:t>
            </w:r>
            <w:r/>
          </w:p>
        </w:tc>
        <w:tc>
          <w:tcPr>
            <w:tcW w:w="15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44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0"/>
                <w:sz w:val="20"/>
                <w:szCs w:val="20"/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Исполнитель</w:t>
            </w:r>
            <w:r/>
          </w:p>
        </w:tc>
        <w:tc>
          <w:tcPr>
            <w:tcW w:w="20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44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0"/>
                <w:sz w:val="20"/>
                <w:szCs w:val="20"/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Срок исполнения</w:t>
            </w:r>
            <w:r/>
          </w:p>
        </w:tc>
      </w:tr>
      <w:tr>
        <w:trPr/>
        <w:tc>
          <w:tcPr>
            <w:tcW w:w="2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44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0"/>
                <w:sz w:val="20"/>
                <w:szCs w:val="20"/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  <w:r/>
          </w:p>
        </w:tc>
        <w:tc>
          <w:tcPr>
            <w:tcW w:w="11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44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0"/>
                <w:sz w:val="20"/>
                <w:szCs w:val="20"/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  <w:r/>
          </w:p>
        </w:tc>
        <w:tc>
          <w:tcPr>
            <w:tcW w:w="22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44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0"/>
                <w:sz w:val="20"/>
                <w:szCs w:val="20"/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  <w:r/>
          </w:p>
        </w:tc>
        <w:tc>
          <w:tcPr>
            <w:tcW w:w="15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44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0"/>
                <w:sz w:val="20"/>
                <w:szCs w:val="20"/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  <w:r/>
          </w:p>
        </w:tc>
        <w:tc>
          <w:tcPr>
            <w:tcW w:w="20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44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0"/>
                <w:sz w:val="20"/>
                <w:szCs w:val="20"/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  <w:r/>
          </w:p>
        </w:tc>
      </w:tr>
      <w:tr>
        <w:trPr/>
        <w:tc>
          <w:tcPr>
            <w:tcW w:w="2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44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0"/>
                <w:sz w:val="20"/>
                <w:szCs w:val="20"/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  <w:r/>
          </w:p>
        </w:tc>
        <w:tc>
          <w:tcPr>
            <w:tcW w:w="11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44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0"/>
                <w:sz w:val="20"/>
                <w:szCs w:val="20"/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  <w:r/>
          </w:p>
        </w:tc>
        <w:tc>
          <w:tcPr>
            <w:tcW w:w="22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44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0"/>
                <w:sz w:val="20"/>
                <w:szCs w:val="20"/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  <w:r/>
          </w:p>
        </w:tc>
        <w:tc>
          <w:tcPr>
            <w:tcW w:w="15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44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0"/>
                <w:sz w:val="20"/>
                <w:szCs w:val="20"/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  <w:r/>
          </w:p>
        </w:tc>
        <w:tc>
          <w:tcPr>
            <w:tcW w:w="20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44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0"/>
                <w:sz w:val="20"/>
                <w:szCs w:val="20"/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  <w:r/>
          </w:p>
        </w:tc>
      </w:tr>
      <w:tr>
        <w:trPr/>
        <w:tc>
          <w:tcPr>
            <w:tcW w:w="2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44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0"/>
                <w:sz w:val="20"/>
                <w:szCs w:val="20"/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  <w:r/>
          </w:p>
        </w:tc>
        <w:tc>
          <w:tcPr>
            <w:tcW w:w="11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44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0"/>
                <w:sz w:val="20"/>
                <w:szCs w:val="20"/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  <w:r/>
          </w:p>
        </w:tc>
        <w:tc>
          <w:tcPr>
            <w:tcW w:w="22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44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0"/>
                <w:sz w:val="20"/>
                <w:szCs w:val="20"/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  <w:r/>
          </w:p>
        </w:tc>
        <w:tc>
          <w:tcPr>
            <w:tcW w:w="15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44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0"/>
                <w:sz w:val="20"/>
                <w:szCs w:val="20"/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  <w:r/>
          </w:p>
        </w:tc>
        <w:tc>
          <w:tcPr>
            <w:tcW w:w="20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44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0"/>
                <w:sz w:val="20"/>
                <w:szCs w:val="20"/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  <w:r/>
          </w:p>
        </w:tc>
      </w:tr>
      <w:tr>
        <w:trPr/>
        <w:tc>
          <w:tcPr>
            <w:tcW w:w="2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44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0"/>
                <w:sz w:val="20"/>
                <w:szCs w:val="20"/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  <w:r/>
          </w:p>
        </w:tc>
        <w:tc>
          <w:tcPr>
            <w:tcW w:w="11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44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0"/>
                <w:sz w:val="20"/>
                <w:szCs w:val="20"/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  <w:r/>
          </w:p>
        </w:tc>
        <w:tc>
          <w:tcPr>
            <w:tcW w:w="22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44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0"/>
                <w:sz w:val="20"/>
                <w:szCs w:val="20"/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  <w:r/>
          </w:p>
        </w:tc>
        <w:tc>
          <w:tcPr>
            <w:tcW w:w="15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44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0"/>
                <w:sz w:val="20"/>
                <w:szCs w:val="20"/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  <w:r/>
          </w:p>
        </w:tc>
        <w:tc>
          <w:tcPr>
            <w:tcW w:w="20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44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0"/>
                <w:sz w:val="20"/>
                <w:szCs w:val="20"/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  <w:r/>
          </w:p>
        </w:tc>
      </w:tr>
    </w:tbl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6. Сметная стоимость текущего ремонта по утвержденной смете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_________________________________________________________________ тыс. руб.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center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(прописью)</w:t>
      </w:r>
      <w:r/>
    </w:p>
    <w:p>
      <w:pPr>
        <w:pStyle w:val="Normal"/>
        <w:spacing w:before="0" w:after="0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0"/>
          <w:szCs w:val="20"/>
          <w:shd w:fill="FFFFFF" w:val="clear"/>
        </w:rPr>
        <w:t>7. На основании осмотра предъявленного к приемке в эксплуатацию законченного текущим ремонтом жилого здания в натуре и ознакомления с соответствующей документацией определяются оценки качества отдельных видов ремонтных работ: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фундаменты и подвальные помещения 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стены и фасады __________________________________________________________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перекрытия ______________________________________________________________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крыши___________________________________________________________________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оконные и дверные заполнения 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перегородки ______________________________________________________________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лестницы, балконы, крыльца (зонты-козырьки) над входами в подъезды, подвалы, над балконами верхних этажей 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полы ____________________________________________________________________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печи и очаги ______________________________________________________________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внутренняя отделка 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центральное отопление 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вентиляция _______________________________________________________________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водопровод и канализация, горячее водоснабжение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(внутридомовые системы) 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электротехнические устройства 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внешнее благоустройство 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специальное общедомовое оборудование 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center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br/>
        <w:t>РЕШЕНИЕ ПРИЕМОЧНОЙ КОМИССИИ</w:t>
      </w:r>
      <w:r/>
    </w:p>
    <w:p>
      <w:pPr>
        <w:pStyle w:val="Normal"/>
        <w:spacing w:before="0" w:after="0"/>
        <w:rPr>
          <w:sz w:val="20"/>
          <w:sz w:val="20"/>
          <w:szCs w:val="20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br/>
        <w:t>Предъявленный комплекс работ по текущему ремонту жилого здания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_________________________________________________________________ принять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center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(местонахождение жилого здания)</w:t>
      </w:r>
      <w:r/>
    </w:p>
    <w:p>
      <w:pPr>
        <w:pStyle w:val="Normal"/>
        <w:spacing w:before="0" w:after="0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br/>
      </w:r>
      <w:r>
        <w:rPr>
          <w:rFonts w:cs="Times New Roman" w:ascii="Times New Roman" w:hAnsi="Times New Roman"/>
          <w:color w:val="000000"/>
          <w:sz w:val="20"/>
          <w:szCs w:val="20"/>
          <w:shd w:fill="FFFFFF" w:val="clear"/>
        </w:rPr>
        <w:t>Установить общую оценку качества текущего ремонта жилого здания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_________________________________________________________________________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center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(отлично, хорошо, удовлетворительно)</w:t>
      </w:r>
      <w:r/>
    </w:p>
    <w:p>
      <w:pPr>
        <w:pStyle w:val="Normal"/>
        <w:spacing w:before="0" w:after="0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br/>
      </w:r>
      <w:r>
        <w:rPr>
          <w:rFonts w:cs="Times New Roman" w:ascii="Times New Roman" w:hAnsi="Times New Roman"/>
          <w:color w:val="000000"/>
          <w:sz w:val="20"/>
          <w:szCs w:val="20"/>
          <w:shd w:fill="FFFFFF" w:val="clear"/>
        </w:rPr>
        <w:t>Генеральный подрядчик в течение годичного срока гарантирует качество выполненных общестроительных работ и в течение отопительного сезона (не менее шести месяцев) работ по ремонту инженерного оборудования и за свой счет устраняет допущенные по его вине дефекты, обнаруженные в процессе эксплуатации в отремонтированном им жилом здании.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Председатель комиссии 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center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(подпись) (Ф.И.О.)</w:t>
      </w:r>
      <w:r/>
    </w:p>
    <w:p>
      <w:pPr>
        <w:pStyle w:val="Normal"/>
        <w:spacing w:before="0" w:after="0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</w:r>
      <w:r/>
    </w:p>
    <w:tbl>
      <w:tblPr>
        <w:tblW w:w="5000" w:type="pct"/>
        <w:jc w:val="left"/>
        <w:tblInd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45" w:type="dxa"/>
          <w:left w:w="44" w:type="dxa"/>
          <w:bottom w:w="45" w:type="dxa"/>
          <w:right w:w="45" w:type="dxa"/>
        </w:tblCellMar>
      </w:tblPr>
      <w:tblGrid>
        <w:gridCol w:w="4733"/>
        <w:gridCol w:w="4734"/>
      </w:tblGrid>
      <w:tr>
        <w:trPr/>
        <w:tc>
          <w:tcPr>
            <w:tcW w:w="47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44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0"/>
                <w:sz w:val="20"/>
                <w:szCs w:val="20"/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Члены комиссии:</w:t>
            </w:r>
            <w:r/>
          </w:p>
        </w:tc>
        <w:tc>
          <w:tcPr>
            <w:tcW w:w="47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44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0"/>
                <w:sz w:val="20"/>
                <w:szCs w:val="20"/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 </w:t>
            </w:r>
            <w:r/>
          </w:p>
        </w:tc>
      </w:tr>
      <w:tr>
        <w:trPr/>
        <w:tc>
          <w:tcPr>
            <w:tcW w:w="47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44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0"/>
                <w:sz w:val="20"/>
                <w:szCs w:val="20"/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__________________ (подписи) (Ф.И.О.)</w:t>
            </w:r>
            <w:r/>
          </w:p>
        </w:tc>
        <w:tc>
          <w:tcPr>
            <w:tcW w:w="47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44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0"/>
                <w:sz w:val="20"/>
                <w:szCs w:val="20"/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__________________ (подписи) (Ф.И.О.)</w:t>
            </w:r>
            <w:r/>
          </w:p>
        </w:tc>
      </w:tr>
      <w:tr>
        <w:trPr/>
        <w:tc>
          <w:tcPr>
            <w:tcW w:w="47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44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0"/>
                <w:sz w:val="20"/>
                <w:szCs w:val="20"/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__________________ (подписи) (Ф.И.О.)</w:t>
            </w:r>
            <w:r/>
          </w:p>
        </w:tc>
        <w:tc>
          <w:tcPr>
            <w:tcW w:w="47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44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0"/>
                <w:sz w:val="20"/>
                <w:szCs w:val="20"/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__________________ (подписи) (Ф.И.О.)</w:t>
            </w:r>
            <w:r/>
          </w:p>
        </w:tc>
      </w:tr>
      <w:tr>
        <w:trPr/>
        <w:tc>
          <w:tcPr>
            <w:tcW w:w="47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44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0"/>
                <w:sz w:val="20"/>
                <w:szCs w:val="20"/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__________________ (подписи) (Ф.И.О.)</w:t>
            </w:r>
            <w:r/>
          </w:p>
        </w:tc>
        <w:tc>
          <w:tcPr>
            <w:tcW w:w="47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44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0"/>
                <w:sz w:val="20"/>
                <w:szCs w:val="20"/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__________________ (подписи) (Ф.И.О.)</w:t>
            </w:r>
            <w:r/>
          </w:p>
        </w:tc>
      </w:tr>
      <w:tr>
        <w:trPr/>
        <w:tc>
          <w:tcPr>
            <w:tcW w:w="47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44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0"/>
                <w:sz w:val="20"/>
                <w:szCs w:val="20"/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__________________ (подписи) (Ф.И.О.)</w:t>
            </w:r>
            <w:r/>
          </w:p>
        </w:tc>
        <w:tc>
          <w:tcPr>
            <w:tcW w:w="47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44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0"/>
                <w:sz w:val="20"/>
                <w:szCs w:val="20"/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__________________ (подписи) (Ф.И.О.)</w:t>
            </w:r>
            <w:r/>
          </w:p>
        </w:tc>
      </w:tr>
    </w:tbl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Примечание: к акту прилагается перечень оценок качества ремонтно-строительных работ.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right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br/>
        <w:t>Приложение 6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center"/>
        <w:rPr>
          <w:sz w:val="20"/>
          <w:sz w:val="20"/>
          <w:szCs w:val="20"/>
          <w:color w:val="000000"/>
        </w:rPr>
      </w:pPr>
      <w:r>
        <w:rPr>
          <w:b/>
          <w:bCs/>
          <w:color w:val="000000"/>
          <w:sz w:val="20"/>
          <w:szCs w:val="20"/>
        </w:rPr>
        <w:t>ПРЕТЕНЗИЯ</w:t>
        <w:br/>
        <w:t>(образец)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_______________________________________________________________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(указывается предмет претензии или сумма претензии)</w:t>
      </w:r>
      <w:r/>
    </w:p>
    <w:p>
      <w:pPr>
        <w:pStyle w:val="Normal"/>
        <w:spacing w:before="0" w:after="0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br/>
      </w:r>
      <w:r>
        <w:rPr>
          <w:rFonts w:cs="Times New Roman" w:ascii="Times New Roman" w:hAnsi="Times New Roman"/>
          <w:color w:val="000000"/>
          <w:sz w:val="20"/>
          <w:szCs w:val="20"/>
          <w:shd w:fill="FFFFFF" w:val="clear"/>
        </w:rPr>
        <w:t>Согласно договору № ___ от "___" _______ 200_ года (далее - Договор), заключенному между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"Исполнителем" ____________________________________________________________ и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center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(наименование организации)</w:t>
      </w:r>
      <w:r/>
    </w:p>
    <w:p>
      <w:pPr>
        <w:pStyle w:val="Normal"/>
        <w:spacing w:before="0" w:after="0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0"/>
          <w:szCs w:val="20"/>
          <w:shd w:fill="FFFFFF" w:val="clear"/>
        </w:rPr>
        <w:t>"Заказчиком" ______________________________________________________________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center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(наименование организации)</w:t>
      </w:r>
      <w:r/>
    </w:p>
    <w:p>
      <w:pPr>
        <w:pStyle w:val="Normal"/>
        <w:spacing w:before="0" w:after="0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0"/>
          <w:szCs w:val="20"/>
          <w:shd w:fill="FFFFFF" w:val="clear"/>
        </w:rPr>
        <w:t>в срок до "__ " __________ 200__ года, должны были быть произведены работы по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_________________________________________________________________________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center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(виды ремонтных работ)</w:t>
      </w:r>
      <w:r/>
    </w:p>
    <w:p>
      <w:pPr>
        <w:pStyle w:val="Normal"/>
        <w:spacing w:before="0" w:after="0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0"/>
          <w:szCs w:val="20"/>
          <w:shd w:fill="FFFFFF" w:val="clear"/>
        </w:rPr>
        <w:t>(в случае необходимости указать - по адресу: __________________________________)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На "____" __________ 200__ г. указанные работы 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_________________________________________________________________________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не выполнены (либо выполнены ненадлежащим образом, что подтверждается Актом № ___ от "__" __________), в связи с чем предлагаем в срок до "__" __________ 200__ года выполнить данные работы, либо согласно п. ___ действующего договора на техническое обслуживание и ремонт жилых домов и придомовой территории "Заказчик" будет вынужден привлечь к выполнению указанных работ третьих лиц с последующим уменьшением суммы выплат по действующему договору пропорционально суммам, затраченным на привлечение к выполнению работ третьих лиц. Кроме того, в случае невыполнения работ в вышеуказанный срок, "Заказчик" оставляет за собой право на начисление и взыскание пени за ненадлежащее выполнение Вами условий договора (в соответствии с п. __ договора), за каждый день просрочки выполнения вышеуказанных работ.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Руководитель организации,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уполномоченной собственником,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организации, обслуживающей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150" w:afterAutospacing="0" w:after="0"/>
        <w:jc w:val="both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жилищный фонд; "Службы Заказчика" ______________________________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tLeast" w:line="260" w:beforeAutospacing="0" w:before="0" w:afterAutospacing="0" w:after="0"/>
        <w:jc w:val="center"/>
        <w:rPr>
          <w:sz w:val="20"/>
          <w:sz w:val="20"/>
          <w:szCs w:val="20"/>
          <w:color w:val="000000"/>
        </w:rPr>
      </w:pPr>
      <w:r>
        <w:rPr>
          <w:color w:val="000000"/>
          <w:sz w:val="20"/>
          <w:szCs w:val="20"/>
        </w:rPr>
        <w:t>(Ф.И.О.)</w:t>
      </w:r>
      <w:r/>
    </w:p>
    <w:p>
      <w:pPr>
        <w:pStyle w:val="Normal"/>
        <w:spacing w:before="0" w:after="0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0"/>
          <w:szCs w:val="20"/>
          <w:shd w:fill="FFFFFF" w:val="clear"/>
        </w:rPr>
        <w:t>М.П.</w:t>
      </w:r>
      <w:r/>
    </w:p>
    <w:p>
      <w:pPr>
        <w:pStyle w:val="ConsPlusNormal"/>
        <w:numPr>
          <w:ilvl w:val="0"/>
          <w:numId w:val="0"/>
        </w:numPr>
        <w:jc w:val="center"/>
        <w:outlineLvl w:val="0"/>
        <w:rPr>
          <w:sz w:val="20"/>
          <w:sz w:val="20"/>
          <w:szCs w:val="20"/>
          <w:rFonts w:ascii="Arial" w:hAnsi="Arial" w:eastAsia="" w:cs="Arial" w:eastAsiaTheme="minorEastAsia"/>
          <w:lang w:eastAsia="ru-RU"/>
        </w:rPr>
      </w:pPr>
      <w:r>
        <w:rPr/>
      </w:r>
      <w:r/>
    </w:p>
    <w:p>
      <w:pPr>
        <w:pStyle w:val="Normal"/>
        <w:keepNext/>
        <w:numPr>
          <w:ilvl w:val="0"/>
          <w:numId w:val="0"/>
        </w:numPr>
        <w:spacing w:lineRule="auto" w:line="240" w:before="120" w:after="120"/>
        <w:jc w:val="center"/>
        <w:outlineLvl w:val="0"/>
        <w:rPr>
          <w:sz w:val="24"/>
          <w:b/>
          <w:sz w:val="24"/>
          <w:b/>
          <w:szCs w:val="24"/>
          <w:bCs/>
          <w:rFonts w:ascii="Times New Roman" w:hAnsi="Times New Roman" w:eastAsia="Times New Roman" w:cs="Times New Roman"/>
          <w:color w:val="000000"/>
          <w:lang w:eastAsia="ru-RU"/>
        </w:rPr>
      </w:pPr>
      <w:bookmarkStart w:id="1" w:name="i1122478"/>
      <w:bookmarkEnd w:id="1"/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1.8 Неисправности инженерного оборудования и способы их предупреждения и устранения</w:t>
      </w:r>
      <w:r/>
    </w:p>
    <w:tbl>
      <w:tblPr>
        <w:tblW w:w="5000" w:type="pct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428"/>
        <w:gridCol w:w="2014"/>
        <w:gridCol w:w="1902"/>
        <w:gridCol w:w="2229"/>
        <w:gridCol w:w="2895"/>
      </w:tblGrid>
      <w:tr>
        <w:trPr>
          <w:tblHeader w:val="true"/>
          <w:trHeight w:val="20" w:hRule="atLeast"/>
        </w:trPr>
        <w:tc>
          <w:tcPr>
            <w:tcW w:w="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п/п</w:t>
            </w:r>
            <w:r/>
          </w:p>
        </w:tc>
        <w:tc>
          <w:tcPr>
            <w:tcW w:w="20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Неисправность</w:t>
            </w:r>
            <w:r/>
          </w:p>
        </w:tc>
        <w:tc>
          <w:tcPr>
            <w:tcW w:w="19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Признаки неисправности</w:t>
            </w:r>
            <w:r/>
          </w:p>
        </w:tc>
        <w:tc>
          <w:tcPr>
            <w:tcW w:w="222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Причины неисправности</w:t>
            </w:r>
            <w:r/>
          </w:p>
        </w:tc>
        <w:tc>
          <w:tcPr>
            <w:tcW w:w="28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Способы предупреждения или устранения неисправности</w:t>
            </w:r>
            <w:r/>
          </w:p>
        </w:tc>
      </w:tr>
      <w:tr>
        <w:trPr>
          <w:tblHeader w:val="true"/>
          <w:trHeight w:val="20" w:hRule="atLeast"/>
        </w:trPr>
        <w:tc>
          <w:tcPr>
            <w:tcW w:w="4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  <w:r/>
          </w:p>
        </w:tc>
        <w:tc>
          <w:tcPr>
            <w:tcW w:w="20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  <w:r/>
          </w:p>
        </w:tc>
        <w:tc>
          <w:tcPr>
            <w:tcW w:w="19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</w:t>
            </w:r>
            <w:r/>
          </w:p>
        </w:tc>
      </w:tr>
      <w:tr>
        <w:trPr>
          <w:trHeight w:val="20" w:hRule="atLeast"/>
        </w:trPr>
        <w:tc>
          <w:tcPr>
            <w:tcW w:w="9468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Системы центрального отопления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  <w:r/>
          </w:p>
        </w:tc>
        <w:tc>
          <w:tcPr>
            <w:tcW w:w="20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Неисправность насосов ручного действия.</w:t>
            </w:r>
            <w:r/>
          </w:p>
        </w:tc>
        <w:tc>
          <w:tcPr>
            <w:tcW w:w="19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 обеспечивается заполнение или подпитка системы водой вручную.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Неплотное прилегание клапанов, чрезмерно большой зазор между крыльчаткой и корпусом, неплотное прилегание крышки к корпусу, износ манжета поршня и т.п.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Произвести ревизию насоса, устранить дефекты или заменить насос новым, улучшенной конструкции с ручным или электроприводом.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  <w:r/>
          </w:p>
        </w:tc>
        <w:tc>
          <w:tcPr>
            <w:tcW w:w="2014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Неисправность запорнорегулирующей арматуры; неисправность задвижки.</w:t>
            </w:r>
            <w:r/>
          </w:p>
        </w:tc>
        <w:tc>
          <w:tcPr>
            <w:tcW w:w="19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Плотно закрытая задвижка пропускает воду.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Отложение солей на дисках задвижки.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Для удаления отложений шпиндели всех задвижек необходимо один раз в неделю передвигать до крайних положений несколько раз. Неисправную задвижку разобрать и прошабрить ее дисковые кольца и гнезда.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Утечка воды из задвижки.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Неплотности сальника.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Подтянуть болты сальника или сменить набивку сальника.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Неплотности фланцевого соединения.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Подтянуть болты на фланцах, сменить прокладку.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  <w:r/>
          </w:p>
        </w:tc>
        <w:tc>
          <w:tcPr>
            <w:tcW w:w="2014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Неисправности регулировочных кранов и вентилей.</w:t>
            </w:r>
            <w:r/>
          </w:p>
        </w:tc>
        <w:tc>
          <w:tcPr>
            <w:tcW w:w="19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Трехходовой кран перекрывает весь стояк системы отопления.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Сломан или отсутствует стопор.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Установить стопор или сменить дефектный кран.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Кран не проворачивается.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Засорение или поломка крана.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Разобрать, произвести очистку, смазку или заменить кран.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Плотно закрытый вентиль пропускает воду.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Изношена уплотнительная прокладка.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Сменить прокладку.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Утечка воды из крана.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Разрыв корпуса в резьбовом соединении.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Сменить кран.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Неплотности в соединении.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Перебрать заново соединение.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Неплотности сальника.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Подтянуть болты сальника, сменить набивку.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  <w:r/>
          </w:p>
        </w:tc>
        <w:tc>
          <w:tcPr>
            <w:tcW w:w="2014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Неисправности циркуляционных насосов.</w:t>
            </w:r>
            <w:r/>
          </w:p>
        </w:tc>
        <w:tc>
          <w:tcPr>
            <w:tcW w:w="1902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Чрезмерный шум при работе.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Неправильная сборка насоса.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Устранить неисправность.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Неправильное центрирование насоса и двигателя на одной оси.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Соединить насос с двигателем болтами с резиновыми прокладками.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Слабая затяжка болтов на полумуфтах.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Устранить неисправность.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Отопительные трубопроводы жестко заделаны в стенах или перекрытиях.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этих местах трубу заключить в гильзу, заполненную звукоизолирующим материалом.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Наличие заусенцев и наплывов в напорной части насоса или переходном патрубке.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После разборки насоса срубить или зачистить переносным наждачным кругом имеющиеся заусеницы или наплывы.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Недостаточны производительность и давление, создаваемые насосом.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Недоброкачественно выполненный фундамент создает вибрацию или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Сменить фундамент на новый с упругими прокладками между насосом и фундаментом.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движение насоса вдоль фундамента.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Лучший результат дает установка насоса на виброосновании с пружинными и стальными амортизаторами.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Жесткое присоединение трубопроводов к насосу.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Присоединить трубопроводы к насосам при помощи вибровставок.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Засорение лопастей насоса.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Очистить колесо.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Подсасывание воздуха через сальники или фланцы на всасывающей трубе.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Подтянуть сальник или сменить его набивку; подтянуть фланцы или сменить прокладку между ними.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Колесо насоса вращается в обратную сторону.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Изменить направление вращения двигателя.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Открыта или негерметична задвижка на обводной линии.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Закрыть плотно задвижку на обводной линии или, в случае необходимости, отремонтировать.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Чрезмерный нагрев насоса или двигателя.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Насос засорен грязью и песком.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Разобрать и очистить насос.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Сильно затянут сальник (насос после выключения двигателя останавливается не постепенно, а сразу).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Ослабить сальник или сменить его.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Заедание или повреждение смазывающегося кольца.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Устранить причину заедания кольца или сменить его.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смазке много грязи и песка.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Удалить смазку, промыть подшипники керосином и заполнить смазочные коробки качественной смазкой.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</w:t>
            </w:r>
            <w:r/>
          </w:p>
        </w:tc>
        <w:tc>
          <w:tcPr>
            <w:tcW w:w="2014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Недогрев и непрогрев отдельных стояков системы.</w:t>
            </w:r>
            <w:r/>
          </w:p>
        </w:tc>
        <w:tc>
          <w:tcPr>
            <w:tcW w:w="1902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Чрезмерно низкая температура воды, выходящей из стояка.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Неполное открытие крана.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Устранить дефекты крана или сменить его.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Наличие воздушных пробок.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Выверить уклоны магистральных трубопроводов, устанавливать только проточные воздухосборники.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Засор в верхней или в нижней части стояка, в том числе диафрагмы.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Устранить засор, разобрав неисправную часть стояка.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Сужение проходного сечения стояка пробкой с чрезмерно длинной резьбой, завернутой в тройник на стояке (для спуска из него воды)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Уменьшить длину резьбы пробки.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Циркуляция воды через воздушные трубы системы с нижней разводкой.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Устраивать петли около воздухосборников и устанавливать вентили на воздушных трубках стояков. Прикрывать вентили до тех пор, пока циркуляция воды через воздушную трубку не прекратится (трубка при этом перестает нагреваться).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Система не отрегулирована (недостаточная температура на входе в систему отопления, не достаточен расход воды в системе отопления).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Произвести регулировку системы отопления, доведя температуру подающей и обратной воды в системе до указанных в прил. </w:t>
            </w:r>
            <w:r>
              <w:fldChar w:fldCharType="begin"/>
            </w:r>
            <w:r>
              <w:instrText> HYPERLINK "http://www.norm-load.ru/SNiP/Data1/6/6802/index.htm" \l "i1174835"</w:instrText>
            </w:r>
            <w:r>
              <w:fldChar w:fldCharType="separate"/>
            </w:r>
            <w:r>
              <w:rPr>
                <w:rStyle w:val="Style15"/>
                <w:rFonts w:eastAsia="Times New Roman" w:cs="Times New Roman" w:ascii="Times New Roman" w:hAnsi="Times New Roman"/>
                <w:color w:val="800080"/>
                <w:sz w:val="20"/>
                <w:szCs w:val="20"/>
                <w:u w:val="single"/>
                <w:lang w:eastAsia="ru-RU"/>
              </w:rPr>
              <w:t>21</w:t>
            </w:r>
            <w:r>
              <w:fldChar w:fldCharType="end"/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</w:t>
            </w:r>
            <w:r/>
          </w:p>
        </w:tc>
        <w:tc>
          <w:tcPr>
            <w:tcW w:w="2014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Недогрев или непрогрев отдельных приборов.</w:t>
            </w:r>
            <w:r/>
          </w:p>
        </w:tc>
        <w:tc>
          <w:tcPr>
            <w:tcW w:w="1902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Чрезмерно низкая температура воды, выходящей из прибора.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Наличие контруклонов, мешков и горбов на подводках.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Переделать подводку.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Засоры внутри прибора у места входа воды в сгон на обратной проводке, длинная резьба которого ввернута в пробку прибора.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Раззенковать и очистить от заусенцев сгоны, ввертываемые длинной резьбой внутрь прибора.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Засорение трубы металлом во время сварки подводок. Смят конец чрезмерно длинной резьбы в кране двойной регулировки (резко уменьшилось в этом месте сечение трубы).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Заменить подводку.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</w:t>
            </w:r>
            <w:r/>
          </w:p>
        </w:tc>
        <w:tc>
          <w:tcPr>
            <w:tcW w:w="2014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Недостаточная теплоотдача нагревательного прибора.</w:t>
            </w:r>
            <w:r/>
          </w:p>
        </w:tc>
        <w:tc>
          <w:tcPr>
            <w:tcW w:w="1902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Чрезмерно высокая температура воды, выходящей из прибора.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Чрезмерно длинная резьба, завернутая в тройник или крестовину, что создает большое сопротивление проходу воды в прибор.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Разобрать подводку и отрезать смятый участок резьбы. Разобрать подводку и уменьшить длину резьбы до нормальной величины.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Неправильная установка радиатора.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Радиатор должен быть установлен строго вертикально и находиться от пола на 60 мм, от подоконной доски на 50 мм и от стен на 30 мм.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Нагревательный прибор закрыт мебелью или предметами домашнего обихода.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Расстояние от прибора до мебели должно быть не менее 60 мм.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нагревательном приборе много грязи.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Тщательно промыть прибор (2-3 раза).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Поверхность нагревательного прибора меньше проектной величины.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Сверить поверхность установленного прибора с проектной ее величиной и, соответственно, в случае необходимости, ее увеличить.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 ребристой трубы выбито более 10% ребер.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Заменить неисправную ребристую трубу новой.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</w:t>
            </w:r>
            <w:r/>
          </w:p>
        </w:tc>
        <w:tc>
          <w:tcPr>
            <w:tcW w:w="2014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Неисправность бетонных отопительных панелей.</w:t>
            </w:r>
            <w:r/>
          </w:p>
        </w:tc>
        <w:tc>
          <w:tcPr>
            <w:tcW w:w="19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Наличие щелей по периметру панелей.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результате механических воздействий смяты ребра конвектора плинтусного типа.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Демонтировать конвектор и выправить ребра при помощи деревянного шаблона и молотка.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Утечка воды из труб, заделанных в панель.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Некачественный монтаж или температурные деформации.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Снизу в стык между панелями подлить цементный раствор, а сверху и с боков законопатить жгутом из льняной пряди, а затем зачеканить цементным раствором.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Перегрев или недогрев панели.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Некачественное изготовление панелей.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Разрушить слой бетона в месте утечки, устранить ее при помощи газовой сварки (операционным швом), спрессовать панель и заделать поврежденный участок трубопровода.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Наличие засоров.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Произвести промывку стояка, к которому присоединена панель, после чего отключить кранами все панели стояка (кроме не прогревающейся) и дополнительно промыть стояк.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  <w:r/>
          </w:p>
        </w:tc>
        <w:tc>
          <w:tcPr>
            <w:tcW w:w="20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Неисправность системы воздушного отопления.</w:t>
            </w:r>
            <w:r/>
          </w:p>
        </w:tc>
        <w:tc>
          <w:tcPr>
            <w:tcW w:w="19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Чрезмерно низкая температура воздуха в большинстве помещений.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Недостаточная поверхность нагрева калориферов. Ребра калориферов покрыты пылью и грязью. Через притворы окон и дверей в нижние этажи здания поступает наружный воздух в количествах, значительно превышающих норму.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Увеличить поверхность нагрева калориферов согласно соответствующему расчету. Очистить калориферы пылесосом или промыть при помощи шланга. Уплотнить притворы окон и дверей прокладками или отремонтировать переплеты.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</w:t>
            </w:r>
            <w:r/>
          </w:p>
        </w:tc>
        <w:tc>
          <w:tcPr>
            <w:tcW w:w="2014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Неисправность радиаторов.</w:t>
            </w:r>
            <w:r/>
          </w:p>
        </w:tc>
        <w:tc>
          <w:tcPr>
            <w:tcW w:w="1902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Течи в ниппельных соединениях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Ниппельные соединения уплотнены льняной прядью или сухими картонными прокладками.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Снять и разобрать неисправные приборы, удалить имеющиеся уплотнения и собрать радиатор с уплотнением, проваренным в олифе, прокладками из картона, а в системах с перегретой водой - из паронита.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Повышение давления в системе, присоединенной к тепловым сетям ТЭЦ или районных котельных.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Заменить неисправные радиаторы новыми. При включении системы необходимо открыть задвижку на обратной магистрали, а при отключении сначала открывать задвижку из горячей магистрали.</w:t>
            </w:r>
            <w:r/>
          </w:p>
        </w:tc>
      </w:tr>
      <w:tr>
        <w:trPr>
          <w:trHeight w:val="20" w:hRule="atLeast"/>
        </w:trPr>
        <w:tc>
          <w:tcPr>
            <w:tcW w:w="9468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II. Системы горячего водоснабжения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  <w:r/>
          </w:p>
        </w:tc>
        <w:tc>
          <w:tcPr>
            <w:tcW w:w="2014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Превышение расчетного давления в водоподогревателях (со стороны подогреваемой воды) и его разрыв.</w:t>
            </w:r>
            <w:r/>
          </w:p>
        </w:tc>
        <w:tc>
          <w:tcPr>
            <w:tcW w:w="1902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Появление на поверхности подогревателя воды, просачивающейся через изоляцию.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Отсутствие или неисправность предохранительного клапана.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 реже одного раза в месяц проверять исправность клапана, он должен обеспечивать невозможность превышения давления в подогревателе более, чем на 10% выше допустимого рабочего.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Перегрев воды при отсутствии ее расхода.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Установить на каждом подогревателе термометр и манометр с трехходовым краном.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  <w:r/>
          </w:p>
        </w:tc>
        <w:tc>
          <w:tcPr>
            <w:tcW w:w="20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Неисправность циркуляционных насосов.</w:t>
            </w:r>
            <w:r/>
          </w:p>
        </w:tc>
        <w:tc>
          <w:tcPr>
            <w:tcW w:w="19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См. п. 5 "Системы центрального отопления".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См. п. 5 "Системы центрального отопления".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См. п. 5 "Системы центрального отопления".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  <w:r/>
          </w:p>
        </w:tc>
        <w:tc>
          <w:tcPr>
            <w:tcW w:w="2014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Значительная разность температур воды у водопроводных кранов.</w:t>
            </w:r>
            <w:r/>
          </w:p>
        </w:tc>
        <w:tc>
          <w:tcPr>
            <w:tcW w:w="1902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некоторых стояках температура воды у водоразборных приборов ниже расчетной температуры более чем на 5°С.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Наличие засора у основания отстающих стояков.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Разобрать нижнюю часть стояка и устранить засор.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Стояки системы с тупиковой разводкой не отрегулированы.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Отрегулировать расход воды по стоякам.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Засорена циркуляционная труба отстающего стояка (определяется на ощупь).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Разобрать трубу и устранить засор.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Отсутствует теплоизоляция горячей магистрали (в этом случае отстающим является последний стояк, считая по ходу воды).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Устроить изоляцию вновь.</w:t>
            </w:r>
            <w:r/>
          </w:p>
        </w:tc>
      </w:tr>
      <w:tr>
        <w:trPr>
          <w:trHeight w:val="2518" w:hRule="atLeast"/>
        </w:trPr>
        <w:tc>
          <w:tcPr>
            <w:tcW w:w="42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  <w:r/>
          </w:p>
        </w:tc>
        <w:tc>
          <w:tcPr>
            <w:tcW w:w="2014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Коррозия труб у полотенцесушителей.</w:t>
            </w:r>
            <w:r/>
          </w:p>
        </w:tc>
        <w:tc>
          <w:tcPr>
            <w:tcW w:w="1902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Трубы и полотенцесушители ржавеют изнутри, образуя сквозные раковины.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Разъедание труб кислородом и углекислотой, находящимися в воде.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 опорожнять систему, устанавливать специальные фильтры, поглощающие кислород.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Заменить полотенцесушители, устроенные из труб на сварке в виде регистров, змеевиками из оцинкованных труб или чугунными полотенцесушителями.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Вместо оцинкованных труб применены черные.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Заменить черные трубы оцинкованными.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Плохое качество оцинкованных труб.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Заменить поврежденные участки труб.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</w:t>
            </w:r>
            <w:r/>
          </w:p>
        </w:tc>
        <w:tc>
          <w:tcPr>
            <w:tcW w:w="20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Вода имеет привкус ржавчины.</w:t>
            </w:r>
            <w:r/>
          </w:p>
        </w:tc>
        <w:tc>
          <w:tcPr>
            <w:tcW w:w="19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Бурый оттенок и не приятный вкус.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Вместо оцинкованных труб применены черные.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Заменить черные трубы оцинкованными.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</w:t>
            </w:r>
            <w:r/>
          </w:p>
        </w:tc>
        <w:tc>
          <w:tcPr>
            <w:tcW w:w="2014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Неисправность арматуры.</w:t>
            </w:r>
            <w:r/>
          </w:p>
        </w:tc>
        <w:tc>
          <w:tcPr>
            <w:tcW w:w="1902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Утечка воды.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 плотность сальника.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Подтянуть сальниковую гайку или заменить набивку сальника.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Уплотнительная прокладка сделана из резины или кожи.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Уплотнительную прокладку сделать из листовой фибры.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Неплотность между поворотной пробкой арматуры и корпусом.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Притереть пробку к корпусу и уплотнить ее прижатием гайки.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</w:t>
            </w:r>
            <w:r/>
          </w:p>
        </w:tc>
        <w:tc>
          <w:tcPr>
            <w:tcW w:w="2014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Пониженная температура воздуха в ванных комнатах.</w:t>
            </w:r>
            <w:r/>
          </w:p>
        </w:tc>
        <w:tc>
          <w:tcPr>
            <w:tcW w:w="1902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Недостаточный прогрев полотенцесушителей.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Отсутствие или большой диаметр отверстия диафрагмы на обратном трубопроводе системы.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Установить диафрагму с диаметром отверстия, определенным расчетом.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Воздушная пробка в верхней части стояка.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Установить краны для выпуска воздуха в высших точках стояков или переделать верхние их части, присоединив водоразборный кран на верхнем этаже к циркуляционному стояку перед полотенцесушителем.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Наличие грязевых отложений.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Ежегодно промывать циркуляционные стоки.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Недостаточное открывание отключающей арматуры на трубопроводах.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Устранить причины не достаточного открывания арматуры.</w:t>
            </w:r>
            <w:r/>
          </w:p>
        </w:tc>
      </w:tr>
      <w:tr>
        <w:trPr>
          <w:trHeight w:val="20" w:hRule="atLeast"/>
        </w:trPr>
        <w:tc>
          <w:tcPr>
            <w:tcW w:w="9468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III. Водопровод и канализация</w:t>
            </w:r>
            <w:r/>
          </w:p>
        </w:tc>
      </w:tr>
      <w:tr>
        <w:trPr>
          <w:trHeight w:val="20" w:hRule="atLeast"/>
        </w:trPr>
        <w:tc>
          <w:tcPr>
            <w:tcW w:w="9468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А. Утечка воды из трубопроводов</w:t>
            </w:r>
            <w:r/>
          </w:p>
        </w:tc>
      </w:tr>
      <w:tr>
        <w:trPr>
          <w:trHeight w:val="4798" w:hRule="atLeast"/>
        </w:trPr>
        <w:tc>
          <w:tcPr>
            <w:tcW w:w="4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  <w:r/>
          </w:p>
        </w:tc>
        <w:tc>
          <w:tcPr>
            <w:tcW w:w="20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Утечка воды из дворового водопровода.</w:t>
            </w:r>
            <w:r/>
          </w:p>
        </w:tc>
        <w:tc>
          <w:tcPr>
            <w:tcW w:w="19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Значительное увеличение расхода воды, определяемого по показаниям счетчика; наличие промоин и осадки грунта; просачивание воды через стенки канализационных колодцев вблизи места утечки; появление воды в подвале.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Коррозия труб, находящихся в грунте.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Предупреждение: изоляция стального трубопровода; его очищают до металлического блеска, покрывают грунтовкой (одна часть битума на четыре части бензина), а затем накладывают слой горячей битумной мастики, одновременно обинтовывать трубу по спирали лентой гидроизола или мешковины. Сверху наносят еще слой битумной мастики.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Устранение: замена поврежденного участка трубопровода (работа выполняется организацией, на балансе которой находится поврежденный трубопровод).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  <w:r/>
          </w:p>
        </w:tc>
        <w:tc>
          <w:tcPr>
            <w:tcW w:w="2014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Утечка воды.</w:t>
            </w:r>
            <w:r/>
          </w:p>
        </w:tc>
        <w:tc>
          <w:tcPr>
            <w:tcW w:w="19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Утечка воды из местных поверхностей оцинкованных труб.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Усиленное ржавление труб.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Трубу через бетонное перекрытие пропускать в стальной гильзе так, чтобы верхний ее конец выступал на 5-10 мм выше пола.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Утечка воды через проржавевшие сгоны.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Коррозия сгонов (большей частью с чрезмерно глубоко нарезанной на них резьбой).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Заменить сгоны.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Ночная утечка воды через смывные бачки.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Повышенное давление во внутренней сети водопровода.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Установка регуляторов давления на вводе и в квартирах.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  <w:r/>
          </w:p>
        </w:tc>
        <w:tc>
          <w:tcPr>
            <w:tcW w:w="20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Неисправность водосчетчика.</w:t>
            </w:r>
            <w:r/>
          </w:p>
        </w:tc>
        <w:tc>
          <w:tcPr>
            <w:tcW w:w="19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Измеряемый по водосчетчику расход воды резко увеличился или уменьшился при не изменившемся потреблении воды в доме.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Длительная эксплуатация водосчетчика.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Проверяют водосчетчик на месте, для этого ночью закрывают домовую задвижку, записывают показатели водомера, сливают значительное количество воды через контрольный кран за водомером в мерное ведро и определяют, сходится ли это количество с разностью отсчетов на водомере. Если количество воды не сходится с разностью отсчетов, водосчетчик заменяют.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  <w:r/>
          </w:p>
        </w:tc>
        <w:tc>
          <w:tcPr>
            <w:tcW w:w="2014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Неисправность смывного бачка типа "Экономия".</w:t>
            </w:r>
            <w:r/>
          </w:p>
        </w:tc>
        <w:tc>
          <w:tcPr>
            <w:tcW w:w="1902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Вода из бачка поступает в унитаз.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 перегородке между воздушной и приемной камерой сифона имеется трещина.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Если трещина не устранима (путем пайки), сифон заменить новым.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винипластовом поплавке трещины.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Сменить поплавок.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 кольцевой кромке имеются раковины.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Устранить раковины без разборки бачка можно приспособлением, состоящим из стержня с рукояткой, на котором прикреплен отрезок плоского напильника, обточенного под круг. Приспособление вращают в гнезде бачка до устранения всех раковин и шероховатости в гнезде. Нижний торец стакана очистить напильником и наждачной бумагой.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При резком рывке цепочки клапан выскочил из гнезда и сливное отверстие сифона осталось незакрытым;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Установить держку или ограничить ее вертикальный ход, установив на стене кронштейн, через который пропускается цепочка или стальной прутик, имеющий ограничитель хода (шайбу, планку), упирающийся в кронштейн; ограничитель располагают по месту.</w:t>
            </w:r>
            <w:r/>
          </w:p>
        </w:tc>
      </w:tr>
      <w:tr>
        <w:trPr>
          <w:trHeight w:val="23" w:hRule="exac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6166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Поплавок не отрегулирован, вода переполняет сифон и выливается в смывную трубу.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Отрегулировать поплавок, для чего ослабляют регулировочный винт, поворачивая его влево на 0,5 оборота, что позволяет рычагу вместе с поплавком занять самое низкое положение в проушине рычага, после чего винт плотно прижать. Если после перестановки рычага утечка не прекратится, необходимо удлинить золотник.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Для этого отключают воду, отворачивают гайку, снимают диафрагму, вынимают золотник и в отверстие канала (где помещают золотник) вставляют резиновую прокладку толщиной 2-3 мм и диаметром 5-6 мм. Затем устанавливают и отрегулируют положение поплавкового и подъемного рычага в вертикальной плоскости.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Резиновая прокладка не обеспечивает герметичной просадки клапана (наличие неисправности определяется при снятой крышке путем подъема резиновой трубки выше поверхности воды в бачке).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Клапан удаляется из бачка и обследуется плоскость резиновой прокладки. Мелкие неровности ее могут быть разглажены металлическим бруском. При наличии глубоких вмятин прокладку заменить.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</w:t>
            </w:r>
            <w:r/>
          </w:p>
        </w:tc>
        <w:tc>
          <w:tcPr>
            <w:tcW w:w="2014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Неисправность фаянсового бачка типа "Компакт".</w:t>
            </w:r>
            <w:r/>
          </w:p>
        </w:tc>
        <w:tc>
          <w:tcPr>
            <w:tcW w:w="1902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Вода из бачка поступает в унитаз.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Утечка воды между резиновой грушей и седлом; груша в результате длительного пользования потеряла эластичность; на рабочей поверхности седла имеется ржавчина; искривилась тяга или рычаг; шайба лежит на рычаге и препятствует опусканию груши до необходимого предела.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Заменить грушу новой; снять гнездо и очистить его тонкой наждачной бумагой от ржавчины; выправить тягу и рычаг; отогнуть рычаг так, чтобы увеличить расстояние между ним и шайбой.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Утечка воды через перелив сифона; изношена резиновая прокладка в запорном клапане - вода поступает в бачок при верхнем положении поплавка; пластмассовый поплавок имеет трещины; не отрегулирована арматура поплавкового клапана.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Заменить прокладку новой; заменить поплавок новым; рычаг отрегулировать так, чтобы вода в баке находилась на уровне ниже перелива на 10 мм.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При заполнении бачка водой образуется шум.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Медленное заполнение бачка водой; отсутствует резиновая трубочка, вода из клапана падает на дно.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Прочистить отверстия клапана, одеть резиновую трубочку на запорный клапан.</w:t>
            </w:r>
            <w:r/>
          </w:p>
        </w:tc>
      </w:tr>
      <w:tr>
        <w:trPr>
          <w:trHeight w:val="20" w:hRule="atLeast"/>
        </w:trPr>
        <w:tc>
          <w:tcPr>
            <w:tcW w:w="9468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Б. Неисправность трубопроводов и арматуры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</w:t>
            </w:r>
            <w:r/>
          </w:p>
        </w:tc>
        <w:tc>
          <w:tcPr>
            <w:tcW w:w="20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Вода при периодическом и малом расходе имеет бурый оттенок.</w:t>
            </w:r>
            <w:r/>
          </w:p>
        </w:tc>
        <w:tc>
          <w:tcPr>
            <w:tcW w:w="19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Вместо оцинкованных труб установлены черные.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Заменить черные трубы оцинкованными.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</w:t>
            </w:r>
            <w:r/>
          </w:p>
        </w:tc>
        <w:tc>
          <w:tcPr>
            <w:tcW w:w="2014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Конденсация водяных паров из воздуха на поверхность труб.</w:t>
            </w:r>
            <w:r/>
          </w:p>
        </w:tc>
        <w:tc>
          <w:tcPr>
            <w:tcW w:w="1902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Интенсивное отпотевание водопроводных стояков, подводок в уборных и ванных.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 работает вытяжная вентиляция в уборных и ванных.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Прочистить вытяжные каналы и устранить щели и неплотности в чердачных вентиляционных коробах. Для притока воздуха в помещение необходима щель 15-20 мм между его полом и дверью; установить над вентиляционной шахтой дефлектор.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Имеет место значительная утечка воды через смывные бачки или водоразборные краны, присоединенные к отпотевающему стояку.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Устранить утечки. Если отпотевание в обоих случаях не устранено, изолировать трубы. В летнее время с этой целью их тщательно вытирают и обматывают слоем толя, прикрепленного к трубам проволокой. Затем на трубу по спирали накладывают два слоя войлока или минеральной ваты толщиной 40 мм, укрепляют его проволокой, обматывают сверху слоем мешковины и окрашивают масляной краской.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</w:t>
            </w:r>
            <w:r/>
          </w:p>
        </w:tc>
        <w:tc>
          <w:tcPr>
            <w:tcW w:w="2014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Неисправность арматуры.</w:t>
            </w:r>
            <w:r/>
          </w:p>
        </w:tc>
        <w:tc>
          <w:tcPr>
            <w:tcW w:w="1902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Утечка воды из водоразборного крана. Утечка воды из кранов с поворотным носиком.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Неплотность сальника.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Подтянуть сальниковую гайку или сменить набивку.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Изношена уплотнительная прокладка. В результате длительной эксплуатации образовалась неплотность между поворотной пробкой носика и корпусом его.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Сменить прокладку. Притереть пробку к корпусу и уплотнить ее прижатием гайки.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Краны всех видов.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Кран нельзя полностью закрывать - сработались нижние витки нарезки шпинделя крана.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Подложить под стержень золотника колечко необходимой толщины из медной проволоки; кран закроется при более высоком положении шпинделя.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  <w:r/>
          </w:p>
        </w:tc>
        <w:tc>
          <w:tcPr>
            <w:tcW w:w="20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Пульсация давления домовой сети.</w:t>
            </w:r>
            <w:r/>
          </w:p>
        </w:tc>
        <w:tc>
          <w:tcPr>
            <w:tcW w:w="19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Включение регулятора давления в работу сопровождается резким колебанием напора (амплитуда 10-20 мм вод.ст.) в регулируемой водопроводной сети.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Образование вихрей в трубопроводе за регулятором.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Прикрыть игольчатый вентиль, а в случае установки пробкового крана в муфтовом соединении поставить диафрагму с отверстием 1-1,5 мм.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</w:t>
            </w:r>
            <w:r/>
          </w:p>
        </w:tc>
        <w:tc>
          <w:tcPr>
            <w:tcW w:w="2014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 работает регулятор давления на вводе провода.</w:t>
            </w:r>
            <w:r/>
          </w:p>
        </w:tc>
        <w:tc>
          <w:tcPr>
            <w:tcW w:w="19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Принудительное перемещение рычага с грузом не приводит к изменению напора в регулируемой сети.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Нарушено шарнирное соединение штока с золотниками.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Разобрать регулятор давления. Присоединить золотники к штоку и затянуть соединительную гайку шарнирного соединения.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Из горловины мембранной головки поступает вода.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Повреждена мембрана из кордированной резины.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Сменить мембрану.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часы наименьшего расхода воды напор в регулируемой сети существенно возрастает.</w:t>
            </w:r>
            <w:r/>
          </w:p>
        </w:tc>
        <w:tc>
          <w:tcPr>
            <w:tcW w:w="2229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 обеспечивается герметичность дроссельного клапана.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1. Проверить тип полученного регулятора давления (по расположению золотников относительно седел), комплектность деталей и соответствие его паспортным данным.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2. Разобрать и собрать регулятор давления, предварительно сняв консервационную смазку и насухо протереть все детали.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3. При сборке регуляторов давления типа 21 ч. 10 нж проверить расположение призмы подвески рычага.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4. При ограниченной длине хода штока (проверяется при разгруженных его золотниках) следует ослабить затяжку контргайки и отвести обе гайки в нижнее положение на резьбе, поднять или опустить золотник. Они при верхнем положении рычага должны плотно прилегать к седлам, а при нижнем обеспечивать максимальное проходное сечение дроссельного органа регулятора.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5. Шток с золотниками, отсоединенный от плунжера, при нормальном уплотнении сальниковой набивки под действием собственного веса или при незначительном усилии должен опускаться в нижнее положение, направленном по оси штока вниз. В противном случае надо разобрать регулятор, проверить расстояние между седлами и золотником, при несоответствии этих расстояний следует поворотом одного из седел обеспечить герметичность запирания дроссельного органа.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часы наибольшего расхода воды напор в регулируемой сети значительно снижается.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Регулятор не обеспечивает пропуска требуемого расхода воды.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Выполнить указания п.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10.1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.-10.5., если после этого не будет достигнут нужный результат, демонтировать имеющейся и установить новый регулятор давления с большим условным проходом.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Регулятор давления не реагирует на изменение напора и расхода воды в регулируемой сети.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Заклинивается шток, пропускная способность регулятора значительно превосходит требуемую при небольшом расходе.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Выполнить указания п.10.2., 10.5., заменить установленный регулятор регулятором с меньшим условным проходом.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Регулятор давления во время работы шумит.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Вибрируют золотники.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Затянуть соединительную гайку, шарнирное соединение золотников со штоком. Если вибрация не прекратится, под соединительной гайкой шарнирного соединения золотников со штоком установить резиновую паронитовую прокладку.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11</w:t>
            </w:r>
            <w:r/>
          </w:p>
        </w:tc>
        <w:tc>
          <w:tcPr>
            <w:tcW w:w="2014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Замерзание водопроводных труб, проложенных по помещениям, имеющим отрицательную температуру воздуха.</w:t>
            </w:r>
            <w:r/>
          </w:p>
        </w:tc>
        <w:tc>
          <w:tcPr>
            <w:tcW w:w="1902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Прекращение поступления воды. Повреждение труб.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 выполнены мероприятия, могущие повысить температуру в помещении.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Закрыть все слуховые окна на чердаке, по которым проложены водопроводные трубы; заделать отдушины в цоколе здания, где трубы проложены в подполье; вставить стекла и отремонтировать двери на время производства по дополнительному утеплению, затем все открыть.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 изолированы трубы.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 чердаках, в подвалах и холодных пристройках трубы изолировать двумя слоями войлока или минеральным войлоком и заключить в деревянный короб, заполненный опилками, смоченными известковым раствором. В холодных помещениях утеплить трубы минеральным войлоком с последующей оклейкой миткалем и окраской масляной краской. Изолировать водонапорные баки и их трубопроводы. Ночью во время сильных морозов сливать понемногу воду через краны в подвале (например, в котельных).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</w:t>
            </w:r>
            <w:r/>
          </w:p>
        </w:tc>
        <w:tc>
          <w:tcPr>
            <w:tcW w:w="2014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Вода не поступает к водоразборным точкам.</w:t>
            </w:r>
            <w:r/>
          </w:p>
        </w:tc>
        <w:tc>
          <w:tcPr>
            <w:tcW w:w="1902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Вода не поступает к водоразборным точкам на верхних этажах в дневное время.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Недостаточное давление в месте присоединения домового водопровода к городской сети в дневное время. Загрязнена сетка водосчетчика. Установлен водосчетчик, создающий чрезмерно большое сопротивление.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Установить на чердаке водонапорный бак (необходимо разрешение Горводопровода и органов санитарного надзора) или установить насос, повышающий давление в домовой сети. Очистить сетку водомера от грязи. Заменить водомер с согласия Горводопровода.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результате длительной эксплуатации грязевые, солевые и другие отложения значительно уменьшили сечение трубы.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Сменить трубы, если к тому же износ их значителен. Разобрать трубопровод и устранить засор.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Во время ремонта в трубопровод попали твердые предметы и мусор, создающие частичный засор.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(обычно он находится вблизи мест поворота линии и перехода с большего диаметра на меньшей, а также у крестовины, тройников и в вентилях).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Вода не поступает к водоразборным приборам на верхних этажах в любое время суток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Те же причины.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Установить два насоса: один рабочий, второй запасной; в пунктах б, в, д те же способы устранения что и в п.12.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Неисправен обратный клапан, находящийся на обводной линии насоса (проверяется по улучшению работы при отключении работающего насоса и включении запасного) или установлены между водомером и насосом.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Разобрать, прочистить и собрать клапаны притереть золотник при наличии на его (поверхности раковин и неровностей).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Вода не поступает в водоразборные приборы одного стояка.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Засор в начале этого стояка.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Устранить засор.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Вода в стояке замерзла.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Отсоединить стояк от магистрали и произвести его отогрев, начиная снизу, при помощи горячей воды.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13</w:t>
            </w:r>
            <w:r/>
          </w:p>
        </w:tc>
        <w:tc>
          <w:tcPr>
            <w:tcW w:w="2014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Наличие гидравлических ударов в трубах.</w:t>
            </w:r>
            <w:r/>
          </w:p>
        </w:tc>
        <w:tc>
          <w:tcPr>
            <w:tcW w:w="1902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Шум в трубах.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Большие скорости движения воды в трубах и при истечении ее из кранов.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Уменьшить излишний напор (путем прикрывания запорной арматуры) или увеличить диаметр труб. Напор гасится установкой регуляторов давления.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Сужение внутреннего сечения трубы.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Разобрать трубы и сменить поврежденный участок трубы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Вибрация резинового уплотнителя в вентилях.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Уплотнительные прокладки вентилей делать из кожи.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Неправильное устройство фундамента насоса.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Фундамент насоса должен быть изолирован от стен и фундаментов зданий. Необходимо устанавливать насос на упругих (резиновых или пружины) прокладок, на трубопроводе вблизи насоса следует делать разрыв с установкой упругих резиновых вставок.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месте пересечения стены трубу заключить в гильзу из кровельной стали с заполнением кольцевого пространства между гильзой и трубой звукоизолирующим материалом.</w:t>
            </w:r>
            <w:r/>
          </w:p>
        </w:tc>
      </w:tr>
      <w:tr>
        <w:trPr>
          <w:trHeight w:val="20" w:hRule="atLeast"/>
        </w:trPr>
        <w:tc>
          <w:tcPr>
            <w:tcW w:w="9468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В. Неисправность внутренней канализационной сети</w:t>
            </w:r>
            <w:r/>
          </w:p>
        </w:tc>
      </w:tr>
      <w:tr>
        <w:trPr>
          <w:trHeight w:val="4570" w:hRule="atLeast"/>
        </w:trPr>
        <w:tc>
          <w:tcPr>
            <w:tcW w:w="42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</w:t>
            </w:r>
            <w:r/>
          </w:p>
        </w:tc>
        <w:tc>
          <w:tcPr>
            <w:tcW w:w="2014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Наличие неплотностей в канализационных трубах и неудовлетворительная вентиляция стояка.</w:t>
            </w:r>
            <w:r/>
          </w:p>
        </w:tc>
        <w:tc>
          <w:tcPr>
            <w:tcW w:w="1902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Наличие канализационных газов.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Прекращение действия вытяжных канализационных труб из-за обледенения.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При совмещенных кровлях уменьшить высоту этих труб до 0,2-0,25 м. При чердачных кровлях объединить группы (4-5) стояков, при этом диаметр участков сборного вентиляционного трубопровода, объединяющего стояки, должен быть 100 мм. если к ним присоединено не более 120 санитарных приборов, 125 - если число их не превышает 300 и 150 мм - при большем числе приборов.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Сборный стояк должен иметь диаметр тот же, что и ближайший к нему сборный участок.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Испарение воды в водяных затворах сифонов под раковинами, умывальниками и ванными в квартирах, пустующих более 2 месяцев.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Перед отъездом жильцов все сифоны в квартире залить керосином или машинным маслом.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Отсутствие сифонов или пробок в них, лопнувшие манжеты на унитазах, неплотно закрытые крышки ревизии и неплотности в стыках труб.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Устранить указанные неисправности.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Разложение жировых веществ. отложившихся на санитарных приборах.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Обязать жильцов систематически чистить санитарные приборы пастой или другими моющими составами или растворами стиральной соды (две столовые ложки на 1 л горячей воды) с последующим ополаскиванием горячей водой.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15</w:t>
            </w:r>
            <w:r/>
          </w:p>
        </w:tc>
        <w:tc>
          <w:tcPr>
            <w:tcW w:w="2014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Неисправность санитарных приборов.</w:t>
            </w:r>
            <w:r/>
          </w:p>
        </w:tc>
        <w:tc>
          <w:tcPr>
            <w:tcW w:w="19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Отбитая эмаль на поверхности.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Небрежная эксплуатация приборов жильцами, повреждение прибора при хранении на складе, транспортировке на стройплощадку.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Отбитую эмаль восстановить при помощи клея БФ и сухих цинковых белил, предварительно очистив обрабатываемую поверхность наждачной бумагой и промыв ее бензином. Обработка заключается в нанесении последовательно 4-5 слоев клея и затем сухих белил (с просушкой каждого слоя). Общая толщина слоев должна достичь слоя эмали.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Поломка проушин в унитазе.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То же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Крепить унитаз к полу двумя деревянными рейками с боковых сторон унитаза, а к цементному или к плиточному полуцементным раствором.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Поломка выпусков у фаянсовых приборов.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Соединение приборов с сифонами или канализационными трубами на цементном растворе.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Соединение приборов с сифонами или трубами производить на смоляной пряди и суриково-меловой замазке (4 части мела, 1 часть сухого сурика и 1 часть олифы).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16</w:t>
            </w:r>
            <w:r/>
          </w:p>
        </w:tc>
        <w:tc>
          <w:tcPr>
            <w:tcW w:w="20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Замерзание стояков в домовой канализации.</w:t>
            </w:r>
            <w:r/>
          </w:p>
        </w:tc>
        <w:tc>
          <w:tcPr>
            <w:tcW w:w="19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Прекращение работы канализации.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Плохое утепление канализационных труб, положенных по не отапливаемым помещениям.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Утеплить трубы, проложенные в подпольном пространстве, двумя слоями минерального войлока, трубы проложенные по стенам, утеплить войлоком, заделать в деревянный короб и засыпать опилками слоем в 5-8 см (смоченными известью). Дворовые уборные должны быть утеплены и иметь двойную дверь с пружинами.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17</w:t>
            </w:r>
            <w:r/>
          </w:p>
        </w:tc>
        <w:tc>
          <w:tcPr>
            <w:tcW w:w="2014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Засорение домовой канализации.</w:t>
            </w:r>
            <w:r/>
          </w:p>
        </w:tc>
        <w:tc>
          <w:tcPr>
            <w:tcW w:w="1902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Засоры чаще всего образуются в сифонах, длинных горизонтальных линиях и в местах поворота.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Нарушение жильцами дома правил пользования канализацией.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Необходимо разъяснить жильцам недопустимость нарушения правил пользования канализацией, приведенных в настоящих Правилах.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 производится профилактическая очистка домовой канализации.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Производить не реже двух раз в год профилактическую прочистку домовой канализации ершом, гибким валом либо специальными приборами. Прочистка сифона производится через пробки; для того чтобы они не ржавели необходимо смазать поверхность тавотом.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18</w:t>
            </w:r>
            <w:r/>
          </w:p>
        </w:tc>
        <w:tc>
          <w:tcPr>
            <w:tcW w:w="20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Неисправность приборов, находящихся в подвале дома.</w:t>
            </w:r>
            <w:r/>
          </w:p>
        </w:tc>
        <w:tc>
          <w:tcPr>
            <w:tcW w:w="19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Во время засора дворовой канализации сточная жидкость через эти приборы поступает в подвальные помещения.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результате длительного бездействия установленная за приборами отключающая задвижка стала негерметична.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Необходимо раз в месяц продвигать шпинделя канализационных прокладок до крайних положений 2-3 раза, неисправную задвижку разобрать, очистить ее диски и собрать с последующей проверкой герметичности (со стороны приборов).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19</w:t>
            </w:r>
            <w:r/>
          </w:p>
        </w:tc>
        <w:tc>
          <w:tcPr>
            <w:tcW w:w="2014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Неисправность санитарнотехнических блоков.</w:t>
            </w:r>
            <w:r/>
          </w:p>
        </w:tc>
        <w:tc>
          <w:tcPr>
            <w:tcW w:w="19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Неплотное прилегание блоков к стенам или перегородкам, или друг к другу.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Некачественный монтаж блоков или осадочные деформации частей зданий.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Снизу панели уплотнить цементным раствором, а сверху и с боков законопатить жгут из льняной пряди и затем швы зачеканить цементным раствором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Утечка воды из труб, заделанных в блок.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Некачественное изготовление блока или коррозия труб.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Разрушить слой бетона в местах утечки воды, устранить не герметичность стальных труб с помощью газовой сварки или заменой неисправного участка чугунной трубы установкой соединительных муфт на обоих концах этого участка; затем заделать поврежденный участок блока бетоном, оштукатурить и окрасить поверхность блока</w:t>
            </w:r>
            <w:r/>
          </w:p>
        </w:tc>
      </w:tr>
      <w:tr>
        <w:trPr>
          <w:trHeight w:val="20" w:hRule="atLeast"/>
        </w:trPr>
        <w:tc>
          <w:tcPr>
            <w:tcW w:w="9468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IV. Система мусороудаления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  <w:r/>
          </w:p>
        </w:tc>
        <w:tc>
          <w:tcPr>
            <w:tcW w:w="20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Повреждены резиновые прокладки разгрузочных клапанов.</w:t>
            </w:r>
            <w:r/>
          </w:p>
        </w:tc>
        <w:tc>
          <w:tcPr>
            <w:tcW w:w="19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Появление запаха из мусоропровода. Усиленный шум при работе клапанов.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Старение резины или механический износ прокладок.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Заменить резиновые прокладки.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  <w:r/>
          </w:p>
        </w:tc>
        <w:tc>
          <w:tcPr>
            <w:tcW w:w="2014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Частые засоры мусоропровода.</w:t>
            </w:r>
            <w:r/>
          </w:p>
        </w:tc>
        <w:tc>
          <w:tcPr>
            <w:tcW w:w="1902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Отходы не поступают в приемный бункер или контейнер в мусороприемной камере.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Велики размеры ковша загрузочного клапана.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Уменьшить размеры ковша загрузочного клапана.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Внутренняя поверхность ствола имеет уступы или наплывы.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Ликвидировать уступы или наплывы в стволе (при реконструкции мусопровода).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  <w:r/>
          </w:p>
        </w:tc>
        <w:tc>
          <w:tcPr>
            <w:tcW w:w="2014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Нарушена вентиляция мусоропровода.</w:t>
            </w:r>
            <w:r/>
          </w:p>
        </w:tc>
        <w:tc>
          <w:tcPr>
            <w:tcW w:w="1902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Повышение запаха из ствола мусоропровода.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Нет доступа воздуха в нижней части ствола мусоропровода.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Обеспечить доступ воздуха в нижнюю часть ствола мусоропровода.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Забит или поврежден вентиляционный канал; поврежден или отсутствует дефлектор.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Прочистить или исправить вентиляционный канал, установить дефлектор.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Мала разница температуры внутри и вне здания; мало эффективен дефлектор.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Включить механическую вентиляцию (где она предусмотрена проектом).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4.</w:t>
            </w:r>
            <w:r/>
          </w:p>
        </w:tc>
        <w:tc>
          <w:tcPr>
            <w:tcW w:w="20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Возгорание отходов.</w:t>
            </w:r>
            <w:r/>
          </w:p>
        </w:tc>
        <w:tc>
          <w:tcPr>
            <w:tcW w:w="19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Появление запаха гари и дыма из загрузочных клапанов.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Попадание в мусоропровод горящих или тлеющих предметов.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Погасить очаг возгорания. Провести разъяснительную работу среди жильцов по правилам эксплуатации мусоропровода.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</w:t>
            </w:r>
            <w:r/>
          </w:p>
        </w:tc>
        <w:tc>
          <w:tcPr>
            <w:tcW w:w="20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Загрязненность мусопровода.</w:t>
            </w:r>
            <w:r/>
          </w:p>
        </w:tc>
        <w:tc>
          <w:tcPr>
            <w:tcW w:w="19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Засорение мусопровода и пола около клапанов, появление насекомых в камере и из клапанов.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 выполняются санитарно-гигиенические требования к содержанию мусоропроводов, велик период между проведением дезинфекционных работ.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Повысить контроль за содержанием мусоропровода. Провести дезинфекцию ствола мусоропровода и мусороприемной камеры.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</w:t>
            </w:r>
            <w:r/>
          </w:p>
        </w:tc>
        <w:tc>
          <w:tcPr>
            <w:tcW w:w="20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Проницаемость мусороприемной камеры для грызунов.</w:t>
            </w:r>
            <w:r/>
          </w:p>
        </w:tc>
        <w:tc>
          <w:tcPr>
            <w:tcW w:w="19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Появление грызунов в мусороприемной камере.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Нарушена герметичность мусороприемной камеры для грызунов.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Провести дератизацию камеры и проверить помещение, обращая особое внимание на наличие обивки двери и порога листовой сталью, плотность притвора двери по контуру и исправность запорного устройства, наличие незацементированных отверстий в полу и других местах камеры.</w:t>
            </w:r>
            <w:r/>
          </w:p>
        </w:tc>
      </w:tr>
      <w:tr>
        <w:trPr>
          <w:trHeight w:val="20" w:hRule="atLeast"/>
        </w:trPr>
        <w:tc>
          <w:tcPr>
            <w:tcW w:w="9468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V. Системы электрооборудования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  <w:r/>
          </w:p>
        </w:tc>
        <w:tc>
          <w:tcPr>
            <w:tcW w:w="20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Отсутствие напряжения в одной квартире.</w:t>
            </w:r>
            <w:r/>
          </w:p>
        </w:tc>
        <w:tc>
          <w:tcPr>
            <w:tcW w:w="19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Отсутствие напряжения у штепсельных розеток и светильников при наличии напряжения на выходе аппаратов за щиты групповых линий.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Обрыв в скрытой электропроводки. поломка токоведущей жилы провода из-за механических воздействий прежде всего при неудовлетворительном креплении штепсельных розеток и выключателей.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Определить поврежденный участок сети до ближайшей распаячной коробки с помощью индикатора. Заменить поврежденный участок сети. При обрыве провода у штепсельной розетки выключателя нарастить провод и подсоединить его к контактам розетки или выключателя.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  <w:r/>
          </w:p>
        </w:tc>
        <w:tc>
          <w:tcPr>
            <w:tcW w:w="2014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Нет напряжения в квартирах одного подъезда, части квартир дома или во всем доме.</w:t>
            </w:r>
            <w:r/>
          </w:p>
        </w:tc>
        <w:tc>
          <w:tcPr>
            <w:tcW w:w="19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Нет напряжения на входных зажимах питающего кабеля.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Неисправности в системе внешнего электроснабжения.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Сообщить в электроснабжающую организацию.</w:t>
            </w:r>
            <w:r/>
          </w:p>
        </w:tc>
      </w:tr>
      <w:tr>
        <w:trPr>
          <w:trHeight w:val="4342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Отключился автомат защиты стояка или автомат или плавкий предохранитель, установленный во ВРУ на головном участке питающей линии.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Короткое замыкание в стояке или питающей линии.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Определить место короткого замыкания. Для этого отключить автомат защиты стояка и все пакетные выключатели, установленные перед квартирными счетчиками электроэнергии.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Тестером или омметром измерить сопротивление каждой из фаз по отношению к нулевому проводу стояка или заземленному оборудованию. Измерение производить поочередно на каждом этапе при отсоединенных проводах фаз в ответвительных зажимах. Заменить неисправный участок сети.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Отсутствие напряжения на конце линии при наличии напряжения на головном участке стояка или питающей линии.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Короткое замыкание в групповой квартирной сети или бытовых электроприборов (при установке в квартирах или этажных щитках некалиброванных вставок плавких предохранителей, автоматических выключателей с завышенным номинальным током или при отказах автоматических выключателей).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Поочередным подключениям к стволу пакетных выключателей, установлены перед квартирными счетчиками электроэнергии, определить квартиру с неисправным оборудованием.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Обрыв провода или кабеля из-за осадки строительных конструкций.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Определить поврежденный участок до ближайшей распаячной коробки с помощью индикатора напряжения или измерительного прибора и произвести замену поврежденного участка сети.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  <w:r/>
          </w:p>
        </w:tc>
        <w:tc>
          <w:tcPr>
            <w:tcW w:w="2014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Короткое замыкание в групповой квартирной линии или бытовых электроприборах.</w:t>
            </w:r>
            <w:r/>
          </w:p>
        </w:tc>
        <w:tc>
          <w:tcPr>
            <w:tcW w:w="1902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Отключение автоматического выключателя или плавкого предохранителя групповой квартирной линии.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Короткое замыкание в групповой линии.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Выключить все выключатели осветительных приборов и отсоединить от штепсельных розеток все переносные приборы. Поочередно выключить аппараты защиты групповых линий.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14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02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Короткое замыкание в бытовом электроприборе.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При исправных групповых линиях (аппараты защиты не срабатывают) следует, включая поочередно приборы, выявить неисправный.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  <w:r/>
          </w:p>
        </w:tc>
        <w:tc>
          <w:tcPr>
            <w:tcW w:w="20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Напряжение на вводе в дом сильно завышено.</w:t>
            </w:r>
            <w:r/>
          </w:p>
        </w:tc>
        <w:tc>
          <w:tcPr>
            <w:tcW w:w="19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Часто перегорают лампы накаливания в светильниках общедомовых помещений или в квартирах.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 отрегулирован уровень напряжения на трансформаторной подстанции.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Измерить уровень напряжения на вводе в дом и поставить в известность электроснабжающую организацию, которая обязана поддерживать установленное напряжение.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</w:t>
            </w:r>
            <w:r/>
          </w:p>
        </w:tc>
        <w:tc>
          <w:tcPr>
            <w:tcW w:w="20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Напряжение на вводе в дом сильно занижено.</w:t>
            </w:r>
            <w:r/>
          </w:p>
        </w:tc>
        <w:tc>
          <w:tcPr>
            <w:tcW w:w="19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 зажигаются люминесцентные лампы, плохое изображение у телевизоров.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То же.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То же.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</w:t>
            </w:r>
            <w:r/>
          </w:p>
        </w:tc>
        <w:tc>
          <w:tcPr>
            <w:tcW w:w="20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Залипание контактов стартеров тлеющего разряда люминесцентных светильни.</w:t>
            </w:r>
            <w:r/>
          </w:p>
        </w:tc>
        <w:tc>
          <w:tcPr>
            <w:tcW w:w="19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Люминесцентные лампы не горят, но их концы накалены.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Залип контакт стартера.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Заменить стартер, при отсутствии нового стартера обязательно вынуть неисправный.</w:t>
            </w:r>
            <w:r/>
          </w:p>
        </w:tc>
      </w:tr>
      <w:tr>
        <w:trPr>
          <w:trHeight w:val="20" w:hRule="atLeast"/>
        </w:trPr>
        <w:tc>
          <w:tcPr>
            <w:tcW w:w="4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</w:t>
            </w:r>
            <w:r/>
          </w:p>
        </w:tc>
        <w:tc>
          <w:tcPr>
            <w:tcW w:w="20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Вышла из строя люминесцентная лампа.</w:t>
            </w:r>
            <w:r/>
          </w:p>
        </w:tc>
        <w:tc>
          <w:tcPr>
            <w:tcW w:w="19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Лампа работает в однополупериодном режиме.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Лампа вышла из строя из-за выработки оксида с одного электрода.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Заменить или вынуть люминесцентную лампу.</w:t>
            </w:r>
            <w:r/>
          </w:p>
        </w:tc>
      </w:tr>
      <w:tr>
        <w:trPr>
          <w:trHeight w:val="1138" w:hRule="atLeast"/>
        </w:trPr>
        <w:tc>
          <w:tcPr>
            <w:tcW w:w="4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</w:t>
            </w:r>
            <w:r/>
          </w:p>
        </w:tc>
        <w:tc>
          <w:tcPr>
            <w:tcW w:w="20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Неудовлетворительное крепление розеток.</w:t>
            </w:r>
            <w:r/>
          </w:p>
        </w:tc>
        <w:tc>
          <w:tcPr>
            <w:tcW w:w="19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Розетки шатаются и выпадают из стаканов или вместе со стаканами.</w:t>
            </w:r>
            <w:r/>
          </w:p>
        </w:tc>
        <w:tc>
          <w:tcPr>
            <w:tcW w:w="22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Несоответствие размеров гнезда и монтажного стакана или розетки, ослабление крепежных лапок.</w:t>
            </w:r>
            <w:r/>
          </w:p>
        </w:tc>
        <w:tc>
          <w:tcPr>
            <w:tcW w:w="28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Закрепить монтажный стакан с помощью раствора.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Установить розетку на распорной скобе.</w:t>
            </w:r>
            <w:r/>
          </w:p>
        </w:tc>
      </w:tr>
    </w:tbl>
    <w:p>
      <w:pPr>
        <w:pStyle w:val="ConsPlusNormal"/>
        <w:numPr>
          <w:ilvl w:val="0"/>
          <w:numId w:val="0"/>
        </w:numPr>
        <w:jc w:val="center"/>
        <w:outlineLvl w:val="0"/>
        <w:rPr>
          <w:sz w:val="20"/>
          <w:sz w:val="20"/>
          <w:szCs w:val="20"/>
          <w:rFonts w:ascii="Times New Roman" w:hAnsi="Times New Roman" w:eastAsia="" w:cs="Times New Roman" w:eastAsiaTheme="minorEastAsia"/>
          <w:lang w:eastAsia="ru-RU"/>
        </w:rPr>
      </w:pPr>
      <w:r>
        <w:rPr>
          <w:rFonts w:cs="Times New Roman" w:ascii="Times New Roman" w:hAnsi="Times New Roman"/>
        </w:rPr>
      </w:r>
      <w:r/>
    </w:p>
    <w:p>
      <w:pPr>
        <w:pStyle w:val="ConsPlusNormal"/>
        <w:numPr>
          <w:ilvl w:val="0"/>
          <w:numId w:val="0"/>
        </w:numPr>
        <w:jc w:val="center"/>
        <w:outlineLvl w:val="0"/>
        <w:rPr>
          <w:sz w:val="22"/>
          <w:sz w:val="22"/>
          <w:szCs w:val="22"/>
          <w:rFonts w:ascii="Times New Roman" w:hAnsi="Times New Roman" w:eastAsia="" w:cs="Times New Roman" w:eastAsiaTheme="minorEastAsia"/>
          <w:lang w:eastAsia="ru-RU"/>
        </w:rPr>
      </w:pPr>
      <w:r>
        <w:rPr>
          <w:rFonts w:cs="Times New Roman" w:ascii="Times New Roman" w:hAnsi="Times New Roman"/>
          <w:sz w:val="22"/>
          <w:szCs w:val="22"/>
        </w:rPr>
      </w:r>
      <w:r/>
    </w:p>
    <w:p>
      <w:pPr>
        <w:pStyle w:val="Normal"/>
        <w:keepNext/>
        <w:numPr>
          <w:ilvl w:val="0"/>
          <w:numId w:val="0"/>
        </w:numPr>
        <w:spacing w:lineRule="auto" w:line="240" w:before="120" w:after="120"/>
        <w:jc w:val="center"/>
        <w:outlineLvl w:val="0"/>
        <w:rPr>
          <w:sz w:val="24"/>
          <w:b/>
          <w:sz w:val="24"/>
          <w:b/>
          <w:szCs w:val="24"/>
          <w:bCs/>
          <w:rFonts w:ascii="Times New Roman" w:hAnsi="Times New Roman" w:eastAsia="Times New Roman" w:cs="Times New Roman"/>
          <w:color w:val="000000"/>
          <w:lang w:eastAsia="ru-RU"/>
        </w:rPr>
      </w:pPr>
      <w:bookmarkStart w:id="2" w:name="i1344353"/>
      <w:bookmarkEnd w:id="2"/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Неисправности печей, причины и методы их устранения</w:t>
      </w:r>
      <w:r/>
    </w:p>
    <w:tbl>
      <w:tblPr>
        <w:tblW w:w="5000" w:type="pct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482"/>
        <w:gridCol w:w="2513"/>
        <w:gridCol w:w="2317"/>
        <w:gridCol w:w="4155"/>
      </w:tblGrid>
      <w:tr>
        <w:trPr>
          <w:tblHeader w:val="true"/>
          <w:trHeight w:val="20" w:hRule="atLeast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atLeast" w:line="2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п/п</w:t>
            </w:r>
            <w:r/>
          </w:p>
        </w:tc>
        <w:tc>
          <w:tcPr>
            <w:tcW w:w="25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2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Вид неисправности, внешнее проявление</w:t>
            </w:r>
            <w:r/>
          </w:p>
        </w:tc>
        <w:tc>
          <w:tcPr>
            <w:tcW w:w="231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2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Вероятная причина неисправности</w:t>
            </w:r>
            <w:r/>
          </w:p>
        </w:tc>
        <w:tc>
          <w:tcPr>
            <w:tcW w:w="41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2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Метод устранения неисправности</w:t>
            </w:r>
            <w:r/>
          </w:p>
        </w:tc>
      </w:tr>
      <w:tr>
        <w:trPr>
          <w:tblHeader w:val="true"/>
          <w:trHeight w:val="20" w:hRule="atLeast"/>
        </w:trPr>
        <w:tc>
          <w:tcPr>
            <w:tcW w:w="4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pacing w:lineRule="atLeast" w:line="2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  <w:r/>
          </w:p>
        </w:tc>
        <w:tc>
          <w:tcPr>
            <w:tcW w:w="251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2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  <w:r/>
          </w:p>
        </w:tc>
        <w:tc>
          <w:tcPr>
            <w:tcW w:w="23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2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  <w:r/>
          </w:p>
        </w:tc>
        <w:tc>
          <w:tcPr>
            <w:tcW w:w="41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2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  <w:r/>
          </w:p>
        </w:tc>
      </w:tr>
      <w:tr>
        <w:trPr>
          <w:trHeight w:val="20" w:hRule="atLeast"/>
        </w:trPr>
        <w:tc>
          <w:tcPr>
            <w:tcW w:w="4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/>
          </w:p>
        </w:tc>
        <w:tc>
          <w:tcPr>
            <w:tcW w:w="251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Постепенное ослабление тяги. Слабое горение топлива, при открытой топочной дверке дым поступает в помещение</w:t>
            </w:r>
            <w:r/>
          </w:p>
        </w:tc>
        <w:tc>
          <w:tcPr>
            <w:tcW w:w="23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Засорение дымоходов или дымовых каналов (труб)</w:t>
            </w:r>
            <w:r/>
          </w:p>
        </w:tc>
        <w:tc>
          <w:tcPr>
            <w:tcW w:w="41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Полная чистка печи от сажи, удаление из каналов обвалившейся кладки, раствора и т.п.</w:t>
            </w:r>
            <w:r/>
          </w:p>
        </w:tc>
      </w:tr>
      <w:tr>
        <w:trPr>
          <w:trHeight w:val="1980" w:hRule="atLeast"/>
        </w:trPr>
        <w:tc>
          <w:tcPr>
            <w:tcW w:w="4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/>
          </w:p>
        </w:tc>
        <w:tc>
          <w:tcPr>
            <w:tcW w:w="251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Внезапное резкое ослабление тяги, из трубы выбивается тонкая струйка дыма</w:t>
            </w:r>
            <w:r/>
          </w:p>
        </w:tc>
        <w:tc>
          <w:tcPr>
            <w:tcW w:w="23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Обрушение рассечки, перекрыши или другой части печи</w:t>
            </w:r>
            <w:r/>
          </w:p>
        </w:tc>
        <w:tc>
          <w:tcPr>
            <w:tcW w:w="41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Устранить место повреждения проверкой тяги в дымоходах, начиная с дымовой трубы. Для этого вначале необходимо сжечь бумагу над вьюшкой, затем в прочистном отверстии под трубой и т.д. Изменение тяги укажет на место повреждения. При обрушении кирпичей необходимо их извлечь, разобрать кладку и восстановить разрушенное место</w:t>
            </w:r>
            <w:r/>
          </w:p>
        </w:tc>
      </w:tr>
      <w:tr>
        <w:trPr>
          <w:trHeight w:val="20" w:hRule="atLeast"/>
        </w:trPr>
        <w:tc>
          <w:tcPr>
            <w:tcW w:w="4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/>
          </w:p>
        </w:tc>
        <w:tc>
          <w:tcPr>
            <w:tcW w:w="251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Полное отсутствие тяги при растопке печи</w:t>
            </w:r>
            <w:r/>
          </w:p>
        </w:tc>
        <w:tc>
          <w:tcPr>
            <w:tcW w:w="23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 дымовой трубе и дымоходах находится холодный воздух</w:t>
            </w:r>
            <w:r/>
          </w:p>
        </w:tc>
        <w:tc>
          <w:tcPr>
            <w:tcW w:w="41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Сжечь над вьюшкой или в месте, предусмотренном для чистки, бумагу, стружку и т.п.</w:t>
            </w:r>
            <w:r/>
          </w:p>
        </w:tc>
      </w:tr>
      <w:tr>
        <w:trPr>
          <w:trHeight w:val="20" w:hRule="atLeast"/>
        </w:trPr>
        <w:tc>
          <w:tcPr>
            <w:tcW w:w="4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/>
          </w:p>
        </w:tc>
        <w:tc>
          <w:tcPr>
            <w:tcW w:w="251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 ветре дым выбивается в помещение через топочную дверку и конфорки плиты</w:t>
            </w:r>
            <w:r/>
          </w:p>
        </w:tc>
        <w:tc>
          <w:tcPr>
            <w:tcW w:w="23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Тяга в трубе недостаточна. Каналы трубы размещены в зоне ветрового подпора</w:t>
            </w:r>
            <w:r/>
          </w:p>
        </w:tc>
        <w:tc>
          <w:tcPr>
            <w:tcW w:w="41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Нарастить дымовую трубу с таким расчетом, чтобы ее оголовок был выведен из зоны ветрового подпора</w:t>
            </w:r>
            <w:r/>
          </w:p>
        </w:tc>
      </w:tr>
      <w:tr>
        <w:trPr>
          <w:trHeight w:val="3529" w:hRule="atLeast"/>
        </w:trPr>
        <w:tc>
          <w:tcPr>
            <w:tcW w:w="4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/>
          </w:p>
        </w:tc>
        <w:tc>
          <w:tcPr>
            <w:tcW w:w="251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Из дымовой трубы стекает вода, труба и дымообороты покрываются влагой. Часть влаги выходит на наружную поверхность трубы в виде темных пятен</w:t>
            </w:r>
            <w:r/>
          </w:p>
        </w:tc>
        <w:tc>
          <w:tcPr>
            <w:tcW w:w="23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Температура отходящих газов ниже температуры конденсации водяных паров в дымовой трубе</w:t>
            </w:r>
            <w:r/>
          </w:p>
        </w:tc>
        <w:tc>
          <w:tcPr>
            <w:tcW w:w="41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Поднять температуру отходящих газов на выходе из канала (трубы) на 15°С выше точки росы, для чего: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а) сократить длину дымооборотов в печах с большим числом дымооборотов;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б) в печах с малыми размерами топливника увеличить его размеры и поставить колосниковую решетку большего сечения с целью возрастания количества теплоты;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в) увеличить толщину стенок канала (трубы) или утеплить их на чердаке и над крышей слоем теплоизоляции необходимой толщины;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г) использовать для топки сухой вид топлива;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д) уменьшить сечение дымооборотов до нормативных значений</w:t>
            </w:r>
            <w:r/>
          </w:p>
        </w:tc>
      </w:tr>
      <w:tr>
        <w:trPr>
          <w:trHeight w:val="20" w:hRule="atLeast"/>
        </w:trPr>
        <w:tc>
          <w:tcPr>
            <w:tcW w:w="4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/>
          </w:p>
        </w:tc>
        <w:tc>
          <w:tcPr>
            <w:tcW w:w="251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Выпадение топочных дверок</w:t>
            </w:r>
            <w:r/>
          </w:p>
        </w:tc>
        <w:tc>
          <w:tcPr>
            <w:tcW w:w="23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Дверки установлены без лапок или закреплены не лапками, а проволокой, которая перегорела</w:t>
            </w:r>
            <w:r/>
          </w:p>
        </w:tc>
        <w:tc>
          <w:tcPr>
            <w:tcW w:w="41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Разобрать кладку вокруг дверок, извлечь их, наклепать лапки. Поставить дверку на место и заделать кладку вокруг нее</w:t>
            </w:r>
            <w:r/>
          </w:p>
        </w:tc>
      </w:tr>
      <w:tr>
        <w:trPr>
          <w:trHeight w:val="20" w:hRule="atLeast"/>
        </w:trPr>
        <w:tc>
          <w:tcPr>
            <w:tcW w:w="4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/>
          </w:p>
        </w:tc>
        <w:tc>
          <w:tcPr>
            <w:tcW w:w="251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Наличие тяги при закрытой вьюшечной задвижке</w:t>
            </w:r>
            <w:r/>
          </w:p>
        </w:tc>
        <w:tc>
          <w:tcPr>
            <w:tcW w:w="23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Движок до конца не заходит в рамку или имеются щели между рамкой и кладкой</w:t>
            </w:r>
            <w:r/>
          </w:p>
        </w:tc>
        <w:tc>
          <w:tcPr>
            <w:tcW w:w="41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Разобрать кладку над задвижкой, извлечь задвижку и очистить пазы. При наличии щели между рамкой и кладкой заложить ее стальной полоской и замазать глиной</w:t>
            </w:r>
            <w:r/>
          </w:p>
        </w:tc>
      </w:tr>
      <w:tr>
        <w:trPr>
          <w:trHeight w:val="20" w:hRule="atLeast"/>
        </w:trPr>
        <w:tc>
          <w:tcPr>
            <w:tcW w:w="4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/>
          </w:p>
        </w:tc>
        <w:tc>
          <w:tcPr>
            <w:tcW w:w="251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Стенки печи не прогреваются даже после длительной топки</w:t>
            </w:r>
            <w:r/>
          </w:p>
        </w:tc>
        <w:tc>
          <w:tcPr>
            <w:tcW w:w="23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Дымообороты покрыты толстым слоем сажи или холодный воздух поступает в дымобороты через щели в основании печи</w:t>
            </w:r>
            <w:r/>
          </w:p>
        </w:tc>
        <w:tc>
          <w:tcPr>
            <w:tcW w:w="41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Произвести чистку печи, проверить дно дымооборотов и при наличии щелей замазать их раствором</w:t>
            </w:r>
            <w:r/>
          </w:p>
        </w:tc>
      </w:tr>
      <w:tr>
        <w:trPr>
          <w:trHeight w:val="20" w:hRule="atLeast"/>
        </w:trPr>
        <w:tc>
          <w:tcPr>
            <w:tcW w:w="482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/>
          </w:p>
        </w:tc>
        <w:tc>
          <w:tcPr>
            <w:tcW w:w="2513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Появление в кладке сквозных трещин, неподдающихся заделке</w:t>
            </w:r>
            <w:r/>
          </w:p>
        </w:tc>
        <w:tc>
          <w:tcPr>
            <w:tcW w:w="2317" w:type="dxa"/>
            <w:vMerge w:val="restart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Кладка произведена без перевязки швов в нескольких рядах подряд; между приборами и кладкой отсутствуют необходимые зазоры; на печь оказывают давление элементы здания, дающего осадку; основание выполнено без учета требований норм и правил</w:t>
            </w:r>
            <w:r/>
          </w:p>
        </w:tc>
        <w:tc>
          <w:tcPr>
            <w:tcW w:w="41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 зависимости от обнаруженных причин:</w:t>
            </w:r>
            <w:r/>
          </w:p>
        </w:tc>
      </w:tr>
      <w:tr>
        <w:trPr>
          <w:trHeight w:val="20" w:hRule="atLeast"/>
        </w:trPr>
        <w:tc>
          <w:tcPr>
            <w:tcW w:w="48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513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317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41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а) переложить кладку, соблюдая перевязку швов;</w:t>
            </w:r>
            <w:r/>
          </w:p>
        </w:tc>
      </w:tr>
      <w:tr>
        <w:trPr>
          <w:trHeight w:val="20" w:hRule="atLeast"/>
        </w:trPr>
        <w:tc>
          <w:tcPr>
            <w:tcW w:w="48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513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317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41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б) извлечь приборы и установить их снова с соблюдением зазоров;</w:t>
            </w:r>
            <w:r/>
          </w:p>
        </w:tc>
      </w:tr>
      <w:tr>
        <w:trPr>
          <w:trHeight w:val="20" w:hRule="atLeast"/>
        </w:trPr>
        <w:tc>
          <w:tcPr>
            <w:tcW w:w="48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513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317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41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в) устранить давление на печь, убрав давящий элемент;</w:t>
            </w:r>
            <w:r/>
          </w:p>
        </w:tc>
      </w:tr>
      <w:tr>
        <w:trPr>
          <w:trHeight w:val="20" w:hRule="atLeast"/>
        </w:trPr>
        <w:tc>
          <w:tcPr>
            <w:tcW w:w="48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513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317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41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г) расшить трещины и затереть их раствором;</w:t>
            </w:r>
            <w:r/>
          </w:p>
        </w:tc>
      </w:tr>
      <w:tr>
        <w:trPr>
          <w:trHeight w:val="20" w:hRule="atLeast"/>
        </w:trPr>
        <w:tc>
          <w:tcPr>
            <w:tcW w:w="48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513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317" w:type="dxa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41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д) при повторном появлении трещин или их расширении переложить печь, установив надежное основание(фундамент)</w:t>
            </w:r>
            <w:r/>
          </w:p>
        </w:tc>
      </w:tr>
      <w:tr>
        <w:trPr>
          <w:trHeight w:val="20" w:hRule="atLeast"/>
        </w:trPr>
        <w:tc>
          <w:tcPr>
            <w:tcW w:w="4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/>
          </w:p>
        </w:tc>
        <w:tc>
          <w:tcPr>
            <w:tcW w:w="251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Край плиты при нагреве приподымается</w:t>
            </w:r>
            <w:r/>
          </w:p>
        </w:tc>
        <w:tc>
          <w:tcPr>
            <w:tcW w:w="23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Противоположный край плиты прижат кладкой</w:t>
            </w:r>
            <w:r/>
          </w:p>
        </w:tc>
        <w:tc>
          <w:tcPr>
            <w:tcW w:w="41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Извлечь плиту и уложить ее свободно</w:t>
            </w:r>
            <w:r/>
          </w:p>
        </w:tc>
      </w:tr>
      <w:tr>
        <w:trPr>
          <w:trHeight w:val="20" w:hRule="atLeast"/>
        </w:trPr>
        <w:tc>
          <w:tcPr>
            <w:tcW w:w="4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pacing w:lineRule="atLeast" w:line="2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/>
          </w:p>
        </w:tc>
        <w:tc>
          <w:tcPr>
            <w:tcW w:w="251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Сильный перегрев отдельных участков печи</w:t>
            </w:r>
            <w:r/>
          </w:p>
        </w:tc>
        <w:tc>
          <w:tcPr>
            <w:tcW w:w="23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Разрушение отдельных кирпичей</w:t>
            </w:r>
            <w:r/>
          </w:p>
        </w:tc>
        <w:tc>
          <w:tcPr>
            <w:tcW w:w="41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Сменить разрушенные кирпичи новыми. При появлении прогрев в большом количестве печь подлежит перекладке</w:t>
            </w:r>
            <w:r/>
          </w:p>
        </w:tc>
      </w:tr>
    </w:tbl>
    <w:p>
      <w:pPr>
        <w:pStyle w:val="ConsPlusNormal"/>
        <w:numPr>
          <w:ilvl w:val="0"/>
          <w:numId w:val="0"/>
        </w:numPr>
        <w:jc w:val="center"/>
        <w:outlineLvl w:val="0"/>
        <w:rPr>
          <w:sz w:val="22"/>
          <w:sz w:val="22"/>
          <w:szCs w:val="22"/>
          <w:rFonts w:ascii="Times New Roman" w:hAnsi="Times New Roman" w:eastAsia="" w:cs="Times New Roman" w:eastAsiaTheme="minorEastAsia"/>
          <w:lang w:eastAsia="ru-RU"/>
        </w:rPr>
      </w:pPr>
      <w:r>
        <w:rPr>
          <w:rFonts w:cs="Times New Roman" w:ascii="Times New Roman" w:hAnsi="Times New Roman"/>
          <w:sz w:val="22"/>
          <w:szCs w:val="22"/>
        </w:rPr>
      </w:r>
      <w:r/>
    </w:p>
    <w:p>
      <w:pPr>
        <w:pStyle w:val="Normal"/>
        <w:numPr>
          <w:ilvl w:val="0"/>
          <w:numId w:val="0"/>
        </w:numPr>
        <w:spacing w:lineRule="atLeast" w:line="270" w:before="0" w:after="0"/>
        <w:outlineLvl w:val="1"/>
        <w:rPr>
          <w:sz w:val="18"/>
          <w:sz w:val="18"/>
          <w:szCs w:val="18"/>
          <w:rFonts w:ascii="Arial" w:hAnsi="Arial" w:eastAsia="Times New Roman" w:cs="Arial"/>
          <w:color w:val="000000"/>
          <w:lang w:eastAsia="ru-RU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ru-RU"/>
        </w:rPr>
      </w:r>
      <w:r/>
    </w:p>
    <w:p>
      <w:pPr>
        <w:pStyle w:val="ConsPlusNormal"/>
        <w:numPr>
          <w:ilvl w:val="0"/>
          <w:numId w:val="0"/>
        </w:numPr>
        <w:jc w:val="center"/>
        <w:outlineLvl w:val="0"/>
        <w:rPr>
          <w:sz w:val="22"/>
          <w:sz w:val="22"/>
          <w:szCs w:val="22"/>
          <w:rFonts w:ascii="Times New Roman" w:hAnsi="Times New Roman" w:eastAsia="" w:cs="Times New Roman" w:eastAsiaTheme="minorEastAsia"/>
          <w:lang w:eastAsia="ru-RU"/>
        </w:rPr>
      </w:pPr>
      <w:r>
        <w:br w:type="column"/>
      </w:r>
      <w:r>
        <w:rPr>
          <w:rFonts w:cs="Times New Roman" w:ascii="Times New Roman" w:hAnsi="Times New Roman"/>
          <w:sz w:val="22"/>
          <w:szCs w:val="22"/>
        </w:rPr>
      </w:r>
      <w:r/>
    </w:p>
    <w:p>
      <w:pPr>
        <w:pStyle w:val="ConsPlusNormal"/>
        <w:numPr>
          <w:ilvl w:val="0"/>
          <w:numId w:val="0"/>
        </w:numPr>
        <w:jc w:val="center"/>
        <w:outlineLvl w:val="0"/>
        <w:rPr>
          <w:sz w:val="22"/>
          <w:b/>
          <w:sz w:val="22"/>
          <w:b/>
          <w:szCs w:val="22"/>
          <w:rFonts w:ascii="Times New Roman" w:hAnsi="Times New Roman" w:eastAsia="Times New Roman" w:cs="Times New Roman"/>
        </w:rPr>
      </w:pPr>
      <w:r>
        <w:rPr>
          <w:rFonts w:cs="Times New Roman" w:ascii="Times New Roman" w:hAnsi="Times New Roman"/>
          <w:b/>
          <w:sz w:val="22"/>
          <w:szCs w:val="22"/>
        </w:rPr>
        <w:t xml:space="preserve">Раздел 1.9. </w:t>
      </w:r>
      <w:r>
        <w:rPr>
          <w:rFonts w:eastAsia="Times New Roman" w:cs="Times New Roman" w:ascii="Times New Roman" w:hAnsi="Times New Roman"/>
          <w:b/>
          <w:sz w:val="22"/>
          <w:szCs w:val="22"/>
        </w:rPr>
        <w:t>ТЕРМИНЫ И ОПРЕДЕЛЕНИЯ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Многоквартирный дом -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Общее имущество собственников помещений в многоквартирном доме - части дома, которые имеют вспомогательное, обслуживающее значение и не являются объектами индивидуальной собственности собственников помещений в данном доме.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Квартира -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из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помещении.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Безопасность проживания - показатель качества результата и процесса содержания общего имущества, характеризующий степень опасности (риска) недопустимых изменений (в техническом, противопожарном, санитарно-эпидемиологическом состоянии, защищенности от несанкционированного доступа в жилое помещение) для жизни, здоровья, имущества граждан.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Надлежащее содержание - содержание конструкций, помещений, оборудования или общего имущества в целом, осуществляемое в соответствии с предусмотренными в нормах и (или) проекте эксплуатационными показателями.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Функциональный (моральный) износ здания - постепенное (во времени) отклонение основных эксплуатационных показателей от современного уровня технических требований эксплуатации зданий и сооружений.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Физический износ здания - ухудшение технических и связанных с ними эксплуатационных показателей здания, вызванное объективными причинами.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Диагностика - установление и изучение признаков, характеризующих состояние строительных конструкций зданий, инженерного оборудования и сооружений, для определения возможных отклонений и предотвращения нарушений нормального режима их эксплуатации.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Техническое обследование общего имущества - комплекс организационных и технических мероприятий по определению и объективной оценке фактического технического состояния элементов и дома в целом, характеризующего уровень их эксплуатационного состояния, возможность их дальнейшего использования либо необходимость ремонта того или иного вида.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Дефект - отдельное несоответствие конструкций какому-либо параметру, установленному проектом или нормативным документом (СНиП, ГОСТ, ТУ, СН и т.д.).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Повреждение - неисправность, полученная конструкцией, элементами систем инженерного оборудования при изготовлении, транспортировании, монтаже или эксплуатации.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Критерии оценки технического состояния - установленное проектом или нормативным документом количественное или качественное значение параметра, характеризующего прочность, деформативность и другие нормируемые характеристики строительной конструкции.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Категория технического состояния - степень эксплуатационной пригодности строительной конструкции или здания и сооружения в целом, установленная в зависимости от доли снижения несущей способности и эксплуатационных характеристик конструкций.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Оценка технического состояния - установление степени повреждения и категории технического состояния строительных конструкций или зданий и сооружений в целом на основе сопоставления фактических значений количественно оцениваемых признаков со значениями этих же признаков, установленными проектом или нормативным документом.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Нормативный уровень технического состояния - категория технического состояния, при котором количественное и качественное значение параметров всех критериев оценки технического состояния строительных конструкций зданий и сооружений соответствуют требованиям нормативных документов (СНиП, ТСН, ГОСТ, ТУ и т.д.).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Исправное состояние - категория технического состояния строительной конструкции или здания и сооружения в целом, характеризующаяся отсутствием дефектов и повреждений, влияющих на снижение несущей способности и эксплуатационной пригодности.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Работоспособное состояние - категория технического состояния, при которой некоторые из численно оцениваемых контролируемых параметров не отвечают требованиям проекта, норм и стандартов, но имеющиеся нарушения требований, например, по деформативности, а в железобетоне и по трещиностойкости, в данных конкретных условиях эксплуатации не приводят к нарушению работоспособности, и несущая способность конструкций, с учетом влияния имеющихся дефектов и повреждений, обеспечивается.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Недопустимое состояние - категория технического состояния строительной конструкции или здания и сооружения в целом, характеризующаяся снижением несущей способности и эксплуатационных характеристик, при котором существует опасность для пребывания людей и сохранности оборудования (необходимо проведение страховочных мероприятий и усиление конструкций).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Аварийное состояние - категория технического состояния строительной конструкции или здания и сооружения в целом, характеризующаяся повреждениями и деформациями, свидетельствующими об исчерпании несущей способности и опасности обрушения (необходимо проведение срочных противоаварийных мероприятий).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Несущие конструкции - строительные конструкции, воспринимающие эксплуатационные нагрузки и воздействия и обеспечивающие пространственную устойчивость здания.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Восстановление конструкций, инженерных систем - комплекс мероприятий, обеспечивающих повышение эксплуатационных качеств данных конструкций, инженерных систем, пришедших в ограниченно работоспособное состояние, до уровня их первоначального состояния.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Ремонтопригодность - свойство конструктивных элементов инженерных систем многоквартирного дома, заключающееся в приспособленности его к предупреждению и обнаружению причин возникновения неисправностей и устранению их последствий путем проведения ремонтов в период эксплуатации.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Текущий ремонт здания - комплекс строительных и организационно-технических мероприятий с целью устранения неисправностей (восстановления работоспособности) элементов здания и поддержания нормального уровня эксплуатационных показателей.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Капитальный ремонт здания - комплекс строительных и организационно-технических мероприятий по устранению физического и функционального (морального) износа, не предусматривающих изменения основных технико-экономических показателей здания или сооружения, включающих, в случае необходимости, замену отдельных или всех конструктивных элементов (за исключением несменяемых) и систем инженерного оборудования с их модернизацией. Капитальный ремонт не продлевает срок службы зданий, так как он определяется по наиболее долговечным элементам, не заменяемым при ремонте.</w:t>
      </w:r>
      <w:r/>
    </w:p>
    <w:p>
      <w:pPr>
        <w:pStyle w:val="Normal"/>
        <w:spacing w:before="0" w:after="0"/>
        <w:ind w:firstLine="284"/>
        <w:jc w:val="both"/>
        <w:rPr>
          <w:shd w:fill="FFFF00" w:val="clear"/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</w:rPr>
        <w:t>Модернизация здания - комплекс мероприятий, предусматривающий обновление функционально устаревшего планировочного решения существующего здания, используемых материалов и его инженерного оборудования в соответствии с требованиями, предъявляемыми действующими нормами к условиям проживания и эксплуатационным параметрам жилых домов. Сущность модернизации жилищного фонда заключается в улучшении его потребительских качеств путем повышения уровня благоустройства, а также в приведении зданий в соответствие с функциональными требованиями путем применения современных строительных конструкций,</w:t>
      </w:r>
      <w:r/>
    </w:p>
    <w:p>
      <w:pPr>
        <w:pStyle w:val="ConsPlusNormal"/>
        <w:ind w:firstLine="540"/>
        <w:jc w:val="both"/>
        <w:rPr>
          <w:sz w:val="20"/>
          <w:sz w:val="20"/>
          <w:szCs w:val="20"/>
          <w:rFonts w:ascii="Arial" w:hAnsi="Arial" w:eastAsia="" w:cs="Arial" w:eastAsiaTheme="minorEastAsia"/>
          <w:lang w:eastAsia="ru-RU"/>
        </w:rPr>
      </w:pPr>
      <w:r>
        <w:rPr/>
      </w:r>
      <w:r/>
    </w:p>
    <w:p>
      <w:pPr>
        <w:pStyle w:val="ConsPlusNormal"/>
        <w:ind w:firstLine="540"/>
        <w:jc w:val="both"/>
        <w:rPr>
          <w:sz w:val="22"/>
          <w:b/>
          <w:sz w:val="22"/>
          <w:b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2"/>
          <w:szCs w:val="22"/>
        </w:rPr>
        <w:t>1.10. Основными нормативными документами в области текущего ремонта общего имущества многоквартирных домов являются: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eastAsia="" w:cs="Times New Roman" w:eastAsiaTheme="minorEastAsia"/>
          <w:lang w:eastAsia="ru-RU"/>
        </w:rPr>
      </w:pPr>
      <w:r>
        <w:rPr>
          <w:rFonts w:cs="Times New Roman" w:ascii="Times New Roman" w:hAnsi="Times New Roman"/>
          <w:sz w:val="22"/>
          <w:szCs w:val="22"/>
        </w:rPr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- Жилищный кодекс Российской Федерации;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- Градостроительный кодекс Российской Федерации;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- Федеральный закон от 21 июля 2007 года N 185-ФЗ "О Фонде содействия реформированию жилищно-коммунального хозяйства";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- Федеральный закон от 23 ноября 2009 года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- Федеральный закон от 30 декабря 2009 года N 384-ФЗ "Технический регламент о безопасности зданий и сооружений";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- Постановление Правительства РФ от 03 апреля 2013 г № 290 «О минимальном перечне услуг и работ, необходимых для обеспечения надлежащего содержания общего имущества в многоквартирном жилом доме и порядка их оказания и выполнения»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- Правила содержания общего имущества многоквартирного дома, утвержденные постановлением Правительства Российской Федерации от 13 августа 2006 года N 491.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- Правила установления требований энергетической эффективности для зданий, строений, сооружений, утвержденные постановлением Правительства Российской Федерации от 25 января 2011 года N 18;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- Требования к правилам определения класса энергетической эффективности многоквартирных домов, утвержденные постановлением правительства Российской Федерации от 25 января 2011 года N 18;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- Правила пользования жилыми помещениями, утвержденные постановлением Правительства Российской Федерации от 21 января 2006 года N 25;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- Положение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утвержденное постановлением Правительства Российской Федерации от 28 января 2006 года N 47;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- Правила пользования системами коммунального водоснабжения и канализации в Российской Федерации, утвержденные постановлением Правительства Российской Федерации от 12 февраля 1999 года N 167;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- Положение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утвержденное постановлением Правительства Российской Федерации от 21 июня 2010 года N 468;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- Положение о разработке, передаче, пользовании и хранении инструкции по эксплуатации многоквартирного дома, утвержденное приказом Министерства регионального развития Российской Федерации от 1 июня 2007 года N 45;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- Правила и нормы технической эксплуатации жилищного фонда, утвержденные Постановлением Госстроя России от 27 сентября 2003 года N 170 (далее - Правила и нормы технической эксплуатации жилищного фонда);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- Правила технической эксплуатации тепловых энергоустановок, утвержденные приказом Министерства энергетики Российской Федерации от 24 марта 2003 года N 115.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- Положение о составе разделов проектной документации и требованиях к их содержанию, утвержденное постановлением Правительства Российской Федерации от 16 февраля 2008 года N 87 (далее - Положение о составе разделов проектной документации);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- Положение об организации, проведения реконструкции, ремонта и технического обслуживания жилых домов, объектов коммунального хозяйства и социально-культурного назначения (ВСН 58-88(р)), утвержденное приказом Госкомархитектуры Госстроя СССР от 23 ноября 1988 года N 312;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- Положение по техническому обследованию жилых зданий (ВСН 57-88(р)), утвержденное приказом Госкомархитектуры Госстроя СССР от 6 июля 1988 года N 191 (далее - ВСН 57-88);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- Правила оценки физического износа жилых зданий (ВСН 53-86(р)), утвержденные приказом Госгражданстроя СССР от 24 декабря 1986 года N 446 (далее - ВСН 53-86(р);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- Ведомственные строительные нормы "Реконструкция и капитальный ремонт жилых домов. Нормы проектирования" (ВСН 61-89(р)), утвержденные приказом Госкомархитектуры Госстроя СССР от 26 декабря 1989 года N 250;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- Правила приемки в эксплуатацию законченных капитальным ремонтом жилых зданий (ВСН 42-85(р)), одобренных приказом Гражданстроя СССР от 7 мая 1985 года N 135 (в ред. изменений N 1, утвержденных приказом Госстроя России от 6 мая 1997 года N 17-16);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- Свод правил "Правила обследования несущих строительных конструкций зданий и сооружений", одобренные постановлением Госстроя России от 21 августа 2003 года N 153 (далее - СП 31-102-2003);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- Положение о проведении планово-предупредительного ремонта производственных зданий и сооружений, утвержденное постановлением Госстроя СССР от 29 декабря 1973 года N 279;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- Свод правил "Архитектурно-планировочные решения многоквартирных жилых зданий" (СП 31-107-2004), рекомендован к применению письмом Госстроя России от 28 апреля 2004 года N ЛБ-131/9;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- Инструкция о составе, порядке разработки, согласования и утверждения проектно-сметной документации на капитальный ремонт жилых зданий (МДС 13-1.99), утвержденная постановлением Госстроя России от 17 декабря 1999 года N 79;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- Методика определения стоимости строительной продукции на территории Российской Федерации (МДС 81-35.2004), утвержденная постановлением Госстроя Российской Федерации от 5 марта 2004 года N 15/1 (далее - МДС 81-35.2004);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- Указания по применению федеральных единых расценок на ремонтно-строительные работы (МДС 81-38.2004), утвержденные постановлением Госстроя Российской Федерации от 9 марта 2004 года N 37;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- Методические указания по определению величины накладных расходов в строительстве (МДС 81-33.2004), утвержденные постановлением Госстроя России от 12 января 2004 года N 6 (далее - МДС 81-33.2004);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- Методические указания по определению величины сметной прибыли в строительстве (МДС 81-25.2001), - утвержденные постановлением Госстроя России от 28 февраля 2001 года N 15 (далее - МДС 81-25.2001);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- Территориальная сметно-нормативная база Владимирской области, внесенная в Федеральный реестр сметных нормативов за № 45 от 16.10.2010 г, за № 140 от 28.08.2012 г., за № 163 от 07.11.2013 г.;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- Отраслевое тарифное соглашение в жилищно-коммунальном хозяйстве Владимирской области на 01.01.2011 по 31.12.2013 г. и изменения и дополнение в «Отраслевое таоифное соглашение в жилищно-коммунальном хозяйстве Владимирской области с 01.01.2014 г. по 31.12.2016 г.»;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- Технический регламент о безопасности лифтов, утвержденный постановлением Правительства Российской Федерации от 2 октября 2009 года N 782;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- Приказ Министерства регионального развития Российской Федерации от 30 декабря 2009 года N 624 "Об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строительства";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- СНиП 31-01-2003 "Здания жилые многоквартирные", утвержденные постановлением Госстроя Российской Федерации от 23 июня 2003 года N 109;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- СНиП 12-01-2004 "Организация строительства", утвержденные постановлением Госстроя Российской Федерации от 19 апреля 2004 года N 70;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- СНиП 23-02-2003 "Тепловая защита зданий", утвержденные постановлением Госстроя России от 26 июня 2003 года N 113;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- СНиП 41-03-2003 "Тепловая изоляция оборудования и трубопроводов", утвержденные постановлением Госстроя России от 26 июня 2003 года N 114;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- СНиП 41-01-2003 "Отопление, вентиляция и кондиционирование", утвержденные постановлением Госстроя России от 26 июня 2003 года N 115;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- СНиП 2.02.04-88 "Основания и фундаменты на вечномерзлых грунтах", утвержденные постановлением Госстроя СССР от 21 декабря 1988 года N 252;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- СНиП 2.02.03-85 "Свайные фундаменты", утвержденные постановлением Госстроя СССР от 20 декабря 1985 года N 243;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- СНиП 3.02.01-87 "Земляные сооружения, основания и фундаменты", утвержденные постановлением Госстроя СССР от 4 декабря 1987 года N 280;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- методические рекомендации по составлению технического паспорта МКД, утвержденные Фондом и одобренные Минрегионом России 14 февраля 2010 года.</w:t>
      </w:r>
      <w:r/>
    </w:p>
    <w:p>
      <w:pPr>
        <w:pStyle w:val="ConsPlusNormal"/>
        <w:ind w:firstLine="540"/>
        <w:jc w:val="both"/>
        <w:rPr>
          <w:sz w:val="22"/>
          <w:sz w:val="22"/>
          <w:szCs w:val="22"/>
          <w:rFonts w:ascii="Times New Roman" w:hAnsi="Times New Roman" w:eastAsia="" w:cs="Times New Roman" w:eastAsiaTheme="minorEastAsia"/>
          <w:lang w:eastAsia="ru-RU"/>
        </w:rPr>
      </w:pPr>
      <w:r>
        <w:rPr>
          <w:rFonts w:cs="Times New Roman" w:ascii="Times New Roman" w:hAnsi="Times New Roman"/>
          <w:sz w:val="22"/>
          <w:szCs w:val="22"/>
        </w:rPr>
      </w:r>
      <w:r/>
    </w:p>
    <w:p>
      <w:pPr>
        <w:pStyle w:val="Normal"/>
        <w:ind w:firstLine="284"/>
        <w:jc w:val="both"/>
        <w:rPr>
          <w:shd w:fill="FFFF00" w:val="clear"/>
          <w:rFonts w:ascii="Times New Roman" w:hAnsi="Times New Roman" w:cs="Times New Roman"/>
        </w:rPr>
      </w:pPr>
      <w:r>
        <w:rPr>
          <w:rFonts w:cs="Times New Roman" w:ascii="Times New Roman" w:hAnsi="Times New Roman"/>
          <w:shd w:fill="FFFF00" w:val="clear"/>
        </w:rPr>
      </w:r>
      <w:r/>
    </w:p>
    <w:p>
      <w:pPr>
        <w:pStyle w:val="Normal"/>
        <w:ind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/>
    </w:p>
    <w:p>
      <w:pPr>
        <w:sectPr>
          <w:footerReference w:type="default" r:id="rId16"/>
          <w:type w:val="nextPage"/>
          <w:pgSz w:w="11906" w:h="16838"/>
          <w:pgMar w:left="1304" w:right="1134" w:header="0" w:top="1134" w:footer="709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ind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/>
    </w:p>
    <w:p>
      <w:pPr>
        <w:pStyle w:val="Normal"/>
        <w:ind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/>
    </w:p>
    <w:p>
      <w:pPr>
        <w:pStyle w:val="Normal"/>
        <w:ind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Примечания для пользователя:</w:t>
      </w:r>
      <w:r/>
    </w:p>
    <w:p>
      <w:pPr>
        <w:pStyle w:val="Normal"/>
        <w:ind w:firstLine="284"/>
        <w:jc w:val="both"/>
        <w:rPr/>
      </w:pPr>
      <w:r>
        <w:rPr/>
      </w:r>
      <w:r/>
    </w:p>
    <w:sectPr>
      <w:footerReference w:type="default" r:id="rId17"/>
      <w:type w:val="nextPage"/>
      <w:pgSz w:w="11906" w:h="16838"/>
      <w:pgMar w:left="1304" w:right="1134" w:header="0" w:top="567" w:footer="709" w:bottom="76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</w:sdtPr>
    <w:sdtContent>
      <w:p>
        <w:pPr>
          <w:pStyle w:val="Style22"/>
          <w:jc w:val="right"/>
          <w:rPr/>
        </w:pPr>
        <w:r>
          <w:rPr/>
          <w:t xml:space="preserve"> </w:t>
        </w:r>
        <w:r/>
      </w:p>
    </w:sdtContent>
  </w:sdt>
  <w:p>
    <w:pPr>
      <w:pStyle w:val="Style22"/>
      <w:tabs>
        <w:tab w:val="left" w:pos="8573" w:leader="none"/>
      </w:tabs>
      <w:rPr/>
    </w:pPr>
    <w:r>
      <w:rPr/>
    </w:r>
    <w:r/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</w:sdtPr>
    <w:sdtContent>
      <w:p>
        <w:pPr>
          <w:pStyle w:val="Style22"/>
          <w:jc w:val="right"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33</w:t>
        </w:r>
        <w:r>
          <w:fldChar w:fldCharType="end"/>
        </w:r>
        <w:r/>
      </w:p>
    </w:sdtContent>
  </w:sdt>
  <w:p>
    <w:pPr>
      <w:pStyle w:val="Style22"/>
      <w:tabs>
        <w:tab w:val="left" w:pos="8573" w:leader="none"/>
      </w:tabs>
      <w:rPr/>
    </w:pPr>
    <w:r>
      <w:rPr/>
    </w:r>
    <w:r/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</w:sdtPr>
    <w:sdtContent>
      <w:p>
        <w:pPr>
          <w:pStyle w:val="Style22"/>
          <w:jc w:val="right"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34</w:t>
        </w:r>
        <w:r>
          <w:fldChar w:fldCharType="end"/>
        </w:r>
        <w:r/>
      </w:p>
    </w:sdtContent>
  </w:sdt>
  <w:p>
    <w:pPr>
      <w:pStyle w:val="Style22"/>
      <w:tabs>
        <w:tab w:val="left" w:pos="8573" w:leader="none"/>
      </w:tabs>
      <w:rPr/>
    </w:pPr>
    <w:r>
      <w:rPr/>
    </w:r>
    <w:r/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</w:sdtPr>
    <w:sdtContent>
      <w:p>
        <w:pPr>
          <w:pStyle w:val="Style22"/>
          <w:jc w:val="right"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35</w:t>
        </w:r>
        <w:r>
          <w:fldChar w:fldCharType="end"/>
        </w:r>
        <w:r/>
      </w:p>
    </w:sdtContent>
  </w:sdt>
  <w:p>
    <w:pPr>
      <w:pStyle w:val="Style22"/>
      <w:tabs>
        <w:tab w:val="left" w:pos="8573" w:leader="none"/>
      </w:tabs>
      <w:rPr/>
    </w:pPr>
    <w:r>
      <w:rPr/>
    </w:r>
    <w:r/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</w:sdtPr>
    <w:sdtContent>
      <w:p>
        <w:pPr>
          <w:pStyle w:val="Style22"/>
          <w:jc w:val="right"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36</w:t>
        </w:r>
        <w:r>
          <w:fldChar w:fldCharType="end"/>
        </w:r>
        <w:r/>
      </w:p>
    </w:sdtContent>
  </w:sdt>
  <w:p>
    <w:pPr>
      <w:pStyle w:val="Style22"/>
      <w:tabs>
        <w:tab w:val="left" w:pos="8573" w:leader="none"/>
      </w:tabs>
      <w:rPr/>
    </w:pPr>
    <w:r>
      <w:rPr/>
    </w:r>
    <w:r/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</w:sdtPr>
    <w:sdtContent>
      <w:p>
        <w:pPr>
          <w:pStyle w:val="Style22"/>
          <w:jc w:val="right"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38</w:t>
        </w:r>
        <w:r>
          <w:fldChar w:fldCharType="end"/>
        </w:r>
        <w:r/>
      </w:p>
    </w:sdtContent>
  </w:sdt>
  <w:p>
    <w:pPr>
      <w:pStyle w:val="Style22"/>
      <w:tabs>
        <w:tab w:val="left" w:pos="8573" w:leader="none"/>
      </w:tabs>
      <w:rPr/>
    </w:pPr>
    <w:r>
      <w:rPr/>
    </w:r>
    <w:r/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</w:sdtPr>
    <w:sdtContent>
      <w:p>
        <w:pPr>
          <w:pStyle w:val="Style22"/>
          <w:jc w:val="right"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66</w:t>
        </w:r>
        <w:r>
          <w:fldChar w:fldCharType="end"/>
        </w:r>
        <w:r/>
      </w:p>
    </w:sdtContent>
  </w:sdt>
  <w:p>
    <w:pPr>
      <w:pStyle w:val="Style22"/>
      <w:tabs>
        <w:tab w:val="left" w:pos="8573" w:leader="none"/>
      </w:tabs>
      <w:rPr/>
    </w:pPr>
    <w:r>
      <w:rPr/>
    </w:r>
    <w:r/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</w:sdtPr>
    <w:sdtContent>
      <w:p>
        <w:pPr>
          <w:pStyle w:val="Style22"/>
          <w:jc w:val="right"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67</w:t>
        </w:r>
        <w:r>
          <w:fldChar w:fldCharType="end"/>
        </w:r>
        <w:r/>
      </w:p>
    </w:sdtContent>
  </w:sdt>
  <w:p>
    <w:pPr>
      <w:pStyle w:val="Style22"/>
      <w:tabs>
        <w:tab w:val="left" w:pos="8573" w:leader="none"/>
      </w:tabs>
      <w:rPr/>
    </w:pPr>
    <w:r>
      <w:rPr/>
    </w:r>
    <w:r/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right"/>
      <w:rPr/>
    </w:pPr>
    <w:r>
      <w:rPr/>
    </w:r>
    <w:r/>
  </w:p>
  <w:p>
    <w:pPr>
      <w:pStyle w:val="Style22"/>
    </w:pPr>
    <w:r>
      <w:rPr/>
    </w:r>
    <w:r/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</w:sdtPr>
    <w:sdtContent>
      <w:p>
        <w:pPr>
          <w:pStyle w:val="Style22"/>
          <w:jc w:val="right"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11</w:t>
        </w:r>
        <w:r>
          <w:fldChar w:fldCharType="end"/>
        </w:r>
        <w:r/>
      </w:p>
    </w:sdtContent>
  </w:sdt>
  <w:p>
    <w:pPr>
      <w:pStyle w:val="Style22"/>
      <w:tabs>
        <w:tab w:val="left" w:pos="8573" w:leader="none"/>
      </w:tabs>
      <w:rPr/>
    </w:pPr>
    <w:r>
      <w:rPr/>
    </w:r>
    <w:r/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</w:sdtPr>
    <w:sdtContent>
      <w:p>
        <w:pPr>
          <w:pStyle w:val="Style22"/>
          <w:jc w:val="right"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15</w:t>
        </w:r>
        <w:r>
          <w:fldChar w:fldCharType="end"/>
        </w:r>
        <w:r/>
      </w:p>
    </w:sdtContent>
  </w:sdt>
  <w:p>
    <w:pPr>
      <w:pStyle w:val="Style22"/>
      <w:tabs>
        <w:tab w:val="left" w:pos="8573" w:leader="none"/>
      </w:tabs>
      <w:rPr/>
    </w:pPr>
    <w:r>
      <w:rPr/>
    </w:r>
    <w:r/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</w:sdtPr>
    <w:sdtContent>
      <w:p>
        <w:pPr>
          <w:pStyle w:val="Style22"/>
          <w:jc w:val="right"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17</w:t>
        </w:r>
        <w:r>
          <w:fldChar w:fldCharType="end"/>
        </w:r>
        <w:r/>
      </w:p>
    </w:sdtContent>
  </w:sdt>
  <w:p>
    <w:pPr>
      <w:pStyle w:val="Style22"/>
      <w:tabs>
        <w:tab w:val="left" w:pos="8573" w:leader="none"/>
      </w:tabs>
      <w:rPr/>
    </w:pPr>
    <w:r>
      <w:rPr/>
    </w:r>
    <w:r/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</w:sdtPr>
    <w:sdtContent>
      <w:p>
        <w:pPr>
          <w:pStyle w:val="Style22"/>
          <w:jc w:val="right"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23</w:t>
        </w:r>
        <w:r>
          <w:fldChar w:fldCharType="end"/>
        </w:r>
        <w:r/>
      </w:p>
    </w:sdtContent>
  </w:sdt>
  <w:p>
    <w:pPr>
      <w:pStyle w:val="Style22"/>
      <w:tabs>
        <w:tab w:val="left" w:pos="8573" w:leader="none"/>
      </w:tabs>
      <w:rPr/>
    </w:pPr>
    <w:r>
      <w:rPr/>
    </w:r>
    <w:r/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</w:sdtPr>
    <w:sdtContent>
      <w:p>
        <w:pPr>
          <w:pStyle w:val="Style22"/>
          <w:jc w:val="right"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24</w:t>
        </w:r>
        <w:r>
          <w:fldChar w:fldCharType="end"/>
        </w:r>
        <w:r/>
      </w:p>
    </w:sdtContent>
  </w:sdt>
  <w:p>
    <w:pPr>
      <w:pStyle w:val="Style22"/>
      <w:tabs>
        <w:tab w:val="left" w:pos="8573" w:leader="none"/>
      </w:tabs>
      <w:rPr/>
    </w:pPr>
    <w:r>
      <w:rPr/>
    </w:r>
    <w:r/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</w:sdtPr>
    <w:sdtContent>
      <w:p>
        <w:pPr>
          <w:pStyle w:val="Style22"/>
          <w:jc w:val="right"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27</w:t>
        </w:r>
        <w:r>
          <w:fldChar w:fldCharType="end"/>
        </w:r>
        <w:r/>
      </w:p>
    </w:sdtContent>
  </w:sdt>
  <w:p>
    <w:pPr>
      <w:pStyle w:val="Style22"/>
      <w:tabs>
        <w:tab w:val="left" w:pos="8573" w:leader="none"/>
      </w:tabs>
      <w:rPr/>
    </w:pPr>
    <w:r>
      <w:rPr/>
    </w:r>
    <w:r/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</w:sdtPr>
    <w:sdtContent>
      <w:p>
        <w:pPr>
          <w:pStyle w:val="Style22"/>
          <w:jc w:val="right"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31</w:t>
        </w:r>
        <w:r>
          <w:fldChar w:fldCharType="end"/>
        </w:r>
        <w:r/>
      </w:p>
    </w:sdtContent>
  </w:sdt>
  <w:p>
    <w:pPr>
      <w:pStyle w:val="Style22"/>
      <w:tabs>
        <w:tab w:val="left" w:pos="8573" w:leader="none"/>
      </w:tabs>
      <w:rPr/>
    </w:pPr>
    <w:r>
      <w:rPr/>
    </w:r>
    <w:r/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00" w:hanging="360"/>
      </w:pPr>
    </w:lvl>
    <w:lvl w:ilvl="2">
      <w:start w:val="1"/>
      <w:numFmt w:val="decimal"/>
      <w:lvlText w:val="%1.%2.%3"/>
      <w:lvlJc w:val="left"/>
      <w:pPr>
        <w:ind w:left="960" w:hanging="720"/>
      </w:pPr>
    </w:lvl>
    <w:lvl w:ilvl="3">
      <w:start w:val="1"/>
      <w:numFmt w:val="decimal"/>
      <w:lvlText w:val="%1.%2.%3.%4"/>
      <w:lvlJc w:val="left"/>
      <w:pPr>
        <w:ind w:left="960" w:hanging="720"/>
      </w:pPr>
    </w:lvl>
    <w:lvl w:ilvl="4">
      <w:start w:val="1"/>
      <w:numFmt w:val="decimal"/>
      <w:lvlText w:val="%1.%2.%3.%4.%5"/>
      <w:lvlJc w:val="left"/>
      <w:pPr>
        <w:ind w:left="1320" w:hanging="1080"/>
      </w:pPr>
    </w:lvl>
    <w:lvl w:ilvl="5">
      <w:start w:val="1"/>
      <w:numFmt w:val="decimal"/>
      <w:lvlText w:val="%1.%2.%3.%4.%5.%6"/>
      <w:lvlJc w:val="left"/>
      <w:pPr>
        <w:ind w:left="1320" w:hanging="1080"/>
      </w:pPr>
    </w:lvl>
    <w:lvl w:ilvl="6">
      <w:start w:val="1"/>
      <w:numFmt w:val="decimal"/>
      <w:lvlText w:val="%1.%2.%3.%4.%5.%6.%7"/>
      <w:lvlJc w:val="left"/>
      <w:pPr>
        <w:ind w:left="1680" w:hanging="1440"/>
      </w:pPr>
    </w:lvl>
    <w:lvl w:ilvl="7">
      <w:start w:val="1"/>
      <w:numFmt w:val="decimal"/>
      <w:lvlText w:val="%1.%2.%3.%4.%5.%6.%7.%8"/>
      <w:lvlJc w:val="left"/>
      <w:pPr>
        <w:ind w:left="1680" w:hanging="1440"/>
      </w:pPr>
    </w:lvl>
    <w:lvl w:ilvl="8">
      <w:start w:val="1"/>
      <w:numFmt w:val="decimal"/>
      <w:lvlText w:val="%1.%2.%3.%4.%5.%6.%7.%8.%9"/>
      <w:lvlJc w:val="left"/>
      <w:pPr>
        <w:ind w:left="1680" w:hanging="144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67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8c30a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qFormat/>
    <w:rsid w:val="002b3ed6"/>
    <w:pPr>
      <w:spacing w:lineRule="auto" w:line="240" w:before="280" w:after="280"/>
      <w:outlineLvl w:val="0"/>
    </w:pPr>
    <w:rPr>
      <w:rFonts w:ascii="Times New Roman" w:hAnsi="Times New Roman" w:eastAsia="" w:cs="Times New Roman" w:eastAsiaTheme="minorEastAsia"/>
      <w:bCs/>
      <w:sz w:val="40"/>
      <w:szCs w:val="48"/>
      <w:lang w:eastAsia="ru-RU"/>
    </w:rPr>
  </w:style>
  <w:style w:type="paragraph" w:styleId="2">
    <w:name w:val="Заголовок 2"/>
    <w:basedOn w:val="Normal"/>
    <w:link w:val="20"/>
    <w:qFormat/>
    <w:rsid w:val="002b3ed6"/>
    <w:pPr>
      <w:spacing w:lineRule="auto" w:line="240" w:before="280" w:after="280"/>
      <w:outlineLvl w:val="1"/>
    </w:pPr>
    <w:rPr>
      <w:rFonts w:ascii="Times New Roman" w:hAnsi="Times New Roman" w:eastAsia="" w:cs="Times New Roman" w:eastAsiaTheme="minorEastAsia"/>
      <w:bCs/>
      <w:szCs w:val="36"/>
      <w:lang w:eastAsia="ru-RU"/>
    </w:rPr>
  </w:style>
  <w:style w:type="paragraph" w:styleId="3">
    <w:name w:val="Заголовок 3"/>
    <w:basedOn w:val="Normal"/>
    <w:link w:val="30"/>
    <w:uiPriority w:val="9"/>
    <w:unhideWhenUsed/>
    <w:qFormat/>
    <w:rsid w:val="005570cc"/>
    <w:pPr>
      <w:keepNext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11" w:customStyle="1">
    <w:name w:val="Заголовок 1 Знак"/>
    <w:basedOn w:val="DefaultParagraphFont"/>
    <w:link w:val="1"/>
    <w:rsid w:val="002b3ed6"/>
    <w:rPr>
      <w:rFonts w:ascii="Times New Roman" w:hAnsi="Times New Roman" w:eastAsia="" w:cs="Times New Roman" w:eastAsiaTheme="minorEastAsia"/>
      <w:bCs/>
      <w:sz w:val="40"/>
      <w:szCs w:val="48"/>
      <w:lang w:eastAsia="ru-RU"/>
    </w:rPr>
  </w:style>
  <w:style w:type="character" w:styleId="21" w:customStyle="1">
    <w:name w:val="Заголовок 2 Знак"/>
    <w:basedOn w:val="DefaultParagraphFont"/>
    <w:link w:val="2"/>
    <w:rsid w:val="002b3ed6"/>
    <w:rPr>
      <w:rFonts w:ascii="Times New Roman" w:hAnsi="Times New Roman" w:eastAsia="" w:cs="Times New Roman" w:eastAsiaTheme="minorEastAsia"/>
      <w:bCs/>
      <w:szCs w:val="36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rsid w:val="005570cc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Linenumber">
    <w:name w:val="line number"/>
    <w:basedOn w:val="DefaultParagraphFont"/>
    <w:uiPriority w:val="99"/>
    <w:semiHidden/>
    <w:unhideWhenUsed/>
    <w:rsid w:val="00c5798a"/>
    <w:rPr/>
  </w:style>
  <w:style w:type="character" w:styleId="Style11" w:customStyle="1">
    <w:name w:val="Верхний колонтитул Знак"/>
    <w:basedOn w:val="DefaultParagraphFont"/>
    <w:link w:val="a6"/>
    <w:uiPriority w:val="99"/>
    <w:semiHidden/>
    <w:rsid w:val="00c5798a"/>
    <w:rPr/>
  </w:style>
  <w:style w:type="character" w:styleId="Style12" w:customStyle="1">
    <w:name w:val="Нижний колонтитул Знак"/>
    <w:basedOn w:val="DefaultParagraphFont"/>
    <w:link w:val="a8"/>
    <w:uiPriority w:val="99"/>
    <w:rsid w:val="00c5798a"/>
    <w:rPr/>
  </w:style>
  <w:style w:type="character" w:styleId="Appleconvertedspace" w:customStyle="1">
    <w:name w:val="apple-converted-space"/>
    <w:basedOn w:val="DefaultParagraphFont"/>
    <w:rsid w:val="005570cc"/>
    <w:rPr/>
  </w:style>
  <w:style w:type="character" w:styleId="Style13" w:customStyle="1">
    <w:name w:val="Текст выноски Знак"/>
    <w:basedOn w:val="DefaultParagraphFont"/>
    <w:link w:val="ab"/>
    <w:uiPriority w:val="99"/>
    <w:semiHidden/>
    <w:rsid w:val="009757fc"/>
    <w:rPr>
      <w:rFonts w:ascii="Tahoma" w:hAnsi="Tahoma" w:cs="Tahoma"/>
      <w:sz w:val="16"/>
      <w:szCs w:val="16"/>
    </w:rPr>
  </w:style>
  <w:style w:type="character" w:styleId="Style14" w:customStyle="1">
    <w:name w:val="Основной текст с отступом Знак"/>
    <w:basedOn w:val="DefaultParagraphFont"/>
    <w:link w:val="ad"/>
    <w:uiPriority w:val="99"/>
    <w:semiHidden/>
    <w:rsid w:val="00273de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>
    <w:name w:val="Интернет-ссылка"/>
    <w:basedOn w:val="DefaultParagraphFont"/>
    <w:uiPriority w:val="99"/>
    <w:semiHidden/>
    <w:unhideWhenUsed/>
    <w:rsid w:val="0044758f"/>
    <w:rPr>
      <w:color w:val="0000FF"/>
      <w:u w:val="single"/>
      <w:lang w:val="zxx" w:eastAsia="zxx" w:bidi="zxx"/>
    </w:rPr>
  </w:style>
  <w:style w:type="character" w:styleId="FollowedHyperlink">
    <w:name w:val="FollowedHyperlink"/>
    <w:basedOn w:val="DefaultParagraphFont"/>
    <w:uiPriority w:val="99"/>
    <w:semiHidden/>
    <w:unhideWhenUsed/>
    <w:rsid w:val="0044758f"/>
    <w:rPr>
      <w:color w:val="800080"/>
      <w:u w:val="single"/>
    </w:rPr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b/>
    </w:rPr>
  </w:style>
  <w:style w:type="character" w:styleId="ListLabel3">
    <w:name w:val="ListLabel 3"/>
    <w:rPr>
      <w:b w:val="false"/>
    </w:rPr>
  </w:style>
  <w:style w:type="paragraph" w:styleId="Style16">
    <w:name w:val="Заголовок"/>
    <w:basedOn w:val="Normal"/>
    <w:next w:val="Style17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pPr>
      <w:suppressLineNumbers/>
    </w:pPr>
    <w:rPr>
      <w:rFonts w:cs="Mangal"/>
    </w:rPr>
  </w:style>
  <w:style w:type="paragraph" w:styleId="Shorttitle" w:customStyle="1">
    <w:name w:val="shorttitle"/>
    <w:basedOn w:val="Normal"/>
    <w:rsid w:val="002b3ed6"/>
    <w:pPr>
      <w:spacing w:lineRule="auto" w:line="240" w:before="0" w:after="300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205b79"/>
    <w:pPr>
      <w:spacing w:before="0" w:after="200"/>
      <w:ind w:left="720" w:hanging="0"/>
      <w:contextualSpacing/>
    </w:pPr>
    <w:rPr/>
  </w:style>
  <w:style w:type="paragraph" w:styleId="ConsPlusNormal" w:customStyle="1">
    <w:name w:val="ConsPlusNormal"/>
    <w:rsid w:val="00823ada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sz w:val="20"/>
      <w:szCs w:val="20"/>
      <w:lang w:eastAsia="ru-RU" w:val="ru-RU" w:bidi="ar-SA"/>
    </w:rPr>
  </w:style>
  <w:style w:type="paragraph" w:styleId="Style21">
    <w:name w:val="Верхний колонтитул"/>
    <w:basedOn w:val="Normal"/>
    <w:link w:val="a7"/>
    <w:uiPriority w:val="99"/>
    <w:semiHidden/>
    <w:unhideWhenUsed/>
    <w:rsid w:val="00c5798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Нижний колонтитул"/>
    <w:basedOn w:val="Normal"/>
    <w:link w:val="a9"/>
    <w:uiPriority w:val="99"/>
    <w:unhideWhenUsed/>
    <w:rsid w:val="00c5798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rsid w:val="005570cc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Tekstob" w:customStyle="1">
    <w:name w:val="tekstob"/>
    <w:basedOn w:val="Normal"/>
    <w:rsid w:val="004b56e7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3" w:customStyle="1">
    <w:name w:val="s_3"/>
    <w:basedOn w:val="Normal"/>
    <w:rsid w:val="00234b14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c"/>
    <w:uiPriority w:val="99"/>
    <w:semiHidden/>
    <w:unhideWhenUsed/>
    <w:rsid w:val="009757f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Основной текст с отступом"/>
    <w:basedOn w:val="Normal"/>
    <w:link w:val="ae"/>
    <w:uiPriority w:val="99"/>
    <w:semiHidden/>
    <w:unhideWhenUsed/>
    <w:rsid w:val="00273de7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nt5" w:customStyle="1">
    <w:name w:val="font5"/>
    <w:basedOn w:val="Normal"/>
    <w:rsid w:val="0044758f"/>
    <w:pPr>
      <w:spacing w:lineRule="auto" w:line="240" w:before="280" w:after="280"/>
    </w:pPr>
    <w:rPr>
      <w:rFonts w:ascii="Times New Roman" w:hAnsi="Times New Roman" w:eastAsia="Times New Roman" w:cs="Times New Roman"/>
      <w:b/>
      <w:bCs/>
      <w:color w:val="000000"/>
      <w:lang w:eastAsia="ru-RU"/>
    </w:rPr>
  </w:style>
  <w:style w:type="paragraph" w:styleId="Font6" w:customStyle="1">
    <w:name w:val="font6"/>
    <w:basedOn w:val="Normal"/>
    <w:rsid w:val="0044758f"/>
    <w:pPr>
      <w:spacing w:lineRule="auto" w:line="240" w:before="280" w:after="280"/>
    </w:pPr>
    <w:rPr>
      <w:rFonts w:ascii="Times New Roman" w:hAnsi="Times New Roman" w:eastAsia="Times New Roman" w:cs="Times New Roman"/>
      <w:b/>
      <w:bCs/>
      <w:color w:val="2D2D2D"/>
      <w:lang w:eastAsia="ru-RU"/>
    </w:rPr>
  </w:style>
  <w:style w:type="paragraph" w:styleId="Xl63" w:customStyle="1">
    <w:name w:val="xl63"/>
    <w:basedOn w:val="Normal"/>
    <w:rsid w:val="0044758f"/>
    <w:pPr>
      <w:pBdr>
        <w:right w:val="single" w:sz="8" w:space="0" w:color="00000A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4" w:customStyle="1">
    <w:name w:val="xl64"/>
    <w:basedOn w:val="Normal"/>
    <w:rsid w:val="0044758f"/>
    <w:pPr>
      <w:pBdr>
        <w:right w:val="single" w:sz="8" w:space="0" w:color="00000A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  <w:u w:val="single"/>
      <w:lang w:eastAsia="ru-RU"/>
    </w:rPr>
  </w:style>
  <w:style w:type="paragraph" w:styleId="Xl65" w:customStyle="1">
    <w:name w:val="xl65"/>
    <w:basedOn w:val="Normal"/>
    <w:rsid w:val="0044758f"/>
    <w:pPr>
      <w:pBdr>
        <w:bottom w:val="single" w:sz="8" w:space="0" w:color="00000A"/>
        <w:right w:val="single" w:sz="8" w:space="0" w:color="00000A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1">
    <w:name w:val="xl66"/>
    <w:basedOn w:val="Normal"/>
    <w:rsid w:val="0044758f"/>
    <w:pPr>
      <w:pBdr>
        <w:bottom w:val="single" w:sz="8" w:space="0" w:color="00000A"/>
        <w:right w:val="single" w:sz="8" w:space="0" w:color="00000A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color w:val="2D2D2D"/>
      <w:sz w:val="24"/>
      <w:szCs w:val="24"/>
      <w:lang w:eastAsia="ru-RU"/>
    </w:rPr>
  </w:style>
  <w:style w:type="paragraph" w:styleId="Xl67" w:customStyle="1">
    <w:name w:val="xl67"/>
    <w:basedOn w:val="Normal"/>
    <w:rsid w:val="0044758f"/>
    <w:pPr>
      <w:pBdr>
        <w:bottom w:val="single" w:sz="8" w:space="0" w:color="00000A"/>
        <w:right w:val="single" w:sz="8" w:space="0" w:color="00000A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68" w:customStyle="1">
    <w:name w:val="xl68"/>
    <w:basedOn w:val="Normal"/>
    <w:rsid w:val="0044758f"/>
    <w:pPr>
      <w:pBdr>
        <w:bottom w:val="single" w:sz="8" w:space="0" w:color="00000A"/>
        <w:right w:val="single" w:sz="8" w:space="0" w:color="00000A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b/>
      <w:bCs/>
      <w:color w:val="2D2D2D"/>
      <w:sz w:val="24"/>
      <w:szCs w:val="24"/>
      <w:lang w:eastAsia="ru-RU"/>
    </w:rPr>
  </w:style>
  <w:style w:type="paragraph" w:styleId="Xl69" w:customStyle="1">
    <w:name w:val="xl69"/>
    <w:basedOn w:val="Normal"/>
    <w:rsid w:val="0044758f"/>
    <w:pPr>
      <w:pBdr>
        <w:right w:val="single" w:sz="8" w:space="0" w:color="00000A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color w:val="2D2D2D"/>
      <w:sz w:val="24"/>
      <w:szCs w:val="24"/>
      <w:lang w:eastAsia="ru-RU"/>
    </w:rPr>
  </w:style>
  <w:style w:type="paragraph" w:styleId="Xl70" w:customStyle="1">
    <w:name w:val="xl70"/>
    <w:basedOn w:val="Normal"/>
    <w:rsid w:val="0044758f"/>
    <w:pPr>
      <w:spacing w:lineRule="auto" w:line="240" w:before="280" w:after="280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1" w:customStyle="1">
    <w:name w:val="xl71"/>
    <w:basedOn w:val="Normal"/>
    <w:rsid w:val="0044758f"/>
    <w:pPr>
      <w:pBdr>
        <w:top w:val="single" w:sz="8" w:space="0" w:color="00000A"/>
        <w:left w:val="single" w:sz="8" w:space="0" w:color="00000A"/>
        <w:right w:val="single" w:sz="8" w:space="0" w:color="00000A"/>
      </w:pBdr>
      <w:spacing w:lineRule="auto" w:line="240" w:before="280" w:after="280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2" w:customStyle="1">
    <w:name w:val="xl72"/>
    <w:basedOn w:val="Normal"/>
    <w:rsid w:val="0044758f"/>
    <w:pPr>
      <w:pBdr>
        <w:left w:val="single" w:sz="8" w:space="0" w:color="00000A"/>
        <w:right w:val="single" w:sz="8" w:space="0" w:color="00000A"/>
      </w:pBdr>
      <w:spacing w:lineRule="auto" w:line="240" w:before="280" w:after="280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3" w:customStyle="1">
    <w:name w:val="xl73"/>
    <w:basedOn w:val="Normal"/>
    <w:rsid w:val="0044758f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lineRule="auto" w:line="240" w:before="280" w:after="280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4" w:customStyle="1">
    <w:name w:val="xl74"/>
    <w:basedOn w:val="Normal"/>
    <w:rsid w:val="0044758f"/>
    <w:pPr>
      <w:pBdr>
        <w:bottom w:val="single" w:sz="8" w:space="0" w:color="00000A"/>
        <w:right w:val="single" w:sz="8" w:space="0" w:color="00000A"/>
      </w:pBdr>
      <w:spacing w:lineRule="auto" w:line="240" w:before="280" w:after="280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5" w:customStyle="1">
    <w:name w:val="xl75"/>
    <w:basedOn w:val="Normal"/>
    <w:rsid w:val="0044758f"/>
    <w:pPr>
      <w:pBdr>
        <w:bottom w:val="single" w:sz="8" w:space="0" w:color="00000A"/>
        <w:right w:val="single" w:sz="8" w:space="0" w:color="00000A"/>
      </w:pBdr>
      <w:spacing w:lineRule="auto" w:line="240" w:before="280" w:after="280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1">
    <w:name w:val="xl76"/>
    <w:basedOn w:val="Normal"/>
    <w:rsid w:val="0044758f"/>
    <w:pPr>
      <w:pBdr>
        <w:bottom w:val="single" w:sz="8" w:space="0" w:color="00000A"/>
        <w:right w:val="single" w:sz="8" w:space="0" w:color="00000A"/>
      </w:pBdr>
      <w:spacing w:lineRule="auto" w:line="240" w:before="280" w:after="280"/>
      <w:jc w:val="center"/>
      <w:textAlignment w:val="top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77" w:customStyle="1">
    <w:name w:val="xl77"/>
    <w:basedOn w:val="Normal"/>
    <w:rsid w:val="0044758f"/>
    <w:pPr>
      <w:pBdr>
        <w:right w:val="single" w:sz="8" w:space="0" w:color="00000A"/>
      </w:pBdr>
      <w:spacing w:lineRule="auto" w:line="240" w:before="280" w:after="280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8" w:customStyle="1">
    <w:name w:val="xl78"/>
    <w:basedOn w:val="Normal"/>
    <w:rsid w:val="0044758f"/>
    <w:pPr>
      <w:pBdr>
        <w:bottom w:val="single" w:sz="8" w:space="0" w:color="00000A"/>
        <w:right w:val="single" w:sz="8" w:space="0" w:color="00000A"/>
      </w:pBdr>
      <w:spacing w:lineRule="auto" w:line="240" w:before="280" w:after="280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9" w:customStyle="1">
    <w:name w:val="xl79"/>
    <w:basedOn w:val="Normal"/>
    <w:rsid w:val="0044758f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lineRule="auto" w:line="240" w:before="280" w:after="280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1">
    <w:name w:val="xl80"/>
    <w:basedOn w:val="Normal"/>
    <w:rsid w:val="0044758f"/>
    <w:pPr>
      <w:pBdr>
        <w:top w:val="single" w:sz="8" w:space="0" w:color="00000A"/>
        <w:left w:val="single" w:sz="8" w:space="0" w:color="00000A"/>
        <w:right w:val="single" w:sz="8" w:space="0" w:color="00000A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1">
    <w:name w:val="xl81"/>
    <w:basedOn w:val="Normal"/>
    <w:rsid w:val="0044758f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2" w:customStyle="1">
    <w:name w:val="xl82"/>
    <w:basedOn w:val="Normal"/>
    <w:rsid w:val="0044758f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lineRule="auto" w:line="240" w:before="280" w:after="280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3" w:customStyle="1">
    <w:name w:val="xl83"/>
    <w:basedOn w:val="Normal"/>
    <w:rsid w:val="0044758f"/>
    <w:pPr>
      <w:pBdr>
        <w:top w:val="single" w:sz="8" w:space="0" w:color="00000A"/>
        <w:left w:val="single" w:sz="8" w:space="0" w:color="00000A"/>
        <w:right w:val="single" w:sz="8" w:space="0" w:color="00000A"/>
      </w:pBdr>
      <w:spacing w:lineRule="auto" w:line="240" w:before="280" w:after="280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4" w:customStyle="1">
    <w:name w:val="xl84"/>
    <w:basedOn w:val="Normal"/>
    <w:rsid w:val="0044758f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lineRule="auto" w:line="240" w:before="280" w:after="280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5" w:customStyle="1">
    <w:name w:val="xl85"/>
    <w:basedOn w:val="Normal"/>
    <w:rsid w:val="0044758f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lineRule="auto" w:line="240" w:before="280" w:after="280"/>
      <w:jc w:val="center"/>
      <w:textAlignment w:val="top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86" w:customStyle="1">
    <w:name w:val="xl86"/>
    <w:basedOn w:val="Normal"/>
    <w:rsid w:val="0044758f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4" w:space="0" w:color="00000A"/>
      </w:pBdr>
      <w:spacing w:lineRule="auto" w:line="240" w:before="280" w:after="280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7" w:customStyle="1">
    <w:name w:val="xl87"/>
    <w:basedOn w:val="Normal"/>
    <w:rsid w:val="0044758f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lineRule="auto" w:line="240" w:before="280" w:after="280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8" w:customStyle="1">
    <w:name w:val="xl88"/>
    <w:basedOn w:val="Normal"/>
    <w:rsid w:val="0044758f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89" w:customStyle="1">
    <w:name w:val="xl89"/>
    <w:basedOn w:val="Normal"/>
    <w:rsid w:val="0044758f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0" w:customStyle="1">
    <w:name w:val="xl90"/>
    <w:basedOn w:val="Normal"/>
    <w:rsid w:val="0044758f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1" w:customStyle="1">
    <w:name w:val="xl91"/>
    <w:basedOn w:val="Normal"/>
    <w:rsid w:val="0044758f"/>
    <w:pPr>
      <w:pBdr>
        <w:top w:val="single" w:sz="8" w:space="0" w:color="00000A"/>
        <w:left w:val="single" w:sz="8" w:space="0" w:color="00000A"/>
        <w:right w:val="single" w:sz="8" w:space="0" w:color="00000A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b/>
      <w:bCs/>
      <w:color w:val="2D2D2D"/>
      <w:sz w:val="24"/>
      <w:szCs w:val="24"/>
      <w:lang w:eastAsia="ru-RU"/>
    </w:rPr>
  </w:style>
  <w:style w:type="paragraph" w:styleId="Xl92" w:customStyle="1">
    <w:name w:val="xl92"/>
    <w:basedOn w:val="Normal"/>
    <w:rsid w:val="0044758f"/>
    <w:pPr>
      <w:pBdr>
        <w:top w:val="single" w:sz="8" w:space="0" w:color="00000A"/>
        <w:left w:val="single" w:sz="8" w:space="0" w:color="00000A"/>
        <w:right w:val="single" w:sz="8" w:space="0" w:color="00000A"/>
      </w:pBdr>
      <w:spacing w:lineRule="auto" w:line="240" w:before="280" w:after="280"/>
      <w:jc w:val="center"/>
      <w:textAlignment w:val="top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93" w:customStyle="1">
    <w:name w:val="xl93"/>
    <w:basedOn w:val="Normal"/>
    <w:rsid w:val="0044758f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color w:val="2D2D2D"/>
      <w:sz w:val="24"/>
      <w:szCs w:val="24"/>
      <w:lang w:eastAsia="ru-RU"/>
    </w:rPr>
  </w:style>
  <w:style w:type="paragraph" w:styleId="Xl94" w:customStyle="1">
    <w:name w:val="xl94"/>
    <w:basedOn w:val="Normal"/>
    <w:rsid w:val="0044758f"/>
    <w:pPr>
      <w:pBdr>
        <w:right w:val="single" w:sz="8" w:space="0" w:color="00000A"/>
      </w:pBdr>
      <w:spacing w:lineRule="auto" w:line="240" w:before="280" w:after="280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84df8"/>
    <w:pPr>
      <w:spacing w:lineRule="auto" w:line="240" w:after="0"/>
    </w:pPr>
    <w:rPr>
      <w:lang w:eastAsia="ru-RU"/>
      <w:sz w:val="20"/>
      <w:szCs w:val="20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footer" Target="footer10.xml"/><Relationship Id="rId12" Type="http://schemas.openxmlformats.org/officeDocument/2006/relationships/footer" Target="footer11.xml"/><Relationship Id="rId13" Type="http://schemas.openxmlformats.org/officeDocument/2006/relationships/footer" Target="footer12.xml"/><Relationship Id="rId14" Type="http://schemas.openxmlformats.org/officeDocument/2006/relationships/footer" Target="footer13.xml"/><Relationship Id="rId15" Type="http://schemas.openxmlformats.org/officeDocument/2006/relationships/footer" Target="footer14.xml"/><Relationship Id="rId16" Type="http://schemas.openxmlformats.org/officeDocument/2006/relationships/footer" Target="footer15.xml"/><Relationship Id="rId17" Type="http://schemas.openxmlformats.org/officeDocument/2006/relationships/footer" Target="footer16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<Relationship Id="rId22" Type="http://schemas.openxmlformats.org/officeDocument/2006/relationships/glossaryDocument" Target="glossary/document.xml"/><Relationship Id="rId23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F4630"/>
    <w:rsid w:val="009F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4B4764E0770490AA15F7FAAF797F14D">
    <w:name w:val="E4B4764E0770490AA15F7FAAF797F14D"/>
    <w:rsid w:val="009F46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5A768-89C2-415F-80A1-3D5A6349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Application>LibreOffice/4.3.2.2$Windows_x86 LibreOffice_project/edfb5295ba211bd31ad47d0bad0118690f76407d</Application>
  <Paragraphs>3582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2014-09-17T07:56:00Z</dcterms:created>
  <dc:creator>User1</dc:creator>
  <dc:language>ru-RU</dc:language>
  <cp:lastPrinted>2014-09-17T14:10:00Z</cp:lastPrinted>
  <dcterms:modified xsi:type="dcterms:W3CDTF">2014-12-03T15:46:28Z</dcterms:modified>
  <cp:revision>7</cp:revision>
</cp:coreProperties>
</file>